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0B7DA" w14:textId="77777777" w:rsidR="00F53EB5" w:rsidRDefault="008453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4" w:line="240" w:lineRule="auto"/>
        <w:ind w:left="70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UNIVERSIDADE FEDERAL DO CEARÁ </w:t>
      </w:r>
    </w:p>
    <w:p w14:paraId="375A1DA2" w14:textId="77777777" w:rsidR="00F53EB5" w:rsidRDefault="008453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708"/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Pró-Reitoria</w:t>
      </w:r>
      <w:proofErr w:type="spellEnd"/>
      <w:r>
        <w:rPr>
          <w:color w:val="000000"/>
          <w:sz w:val="24"/>
          <w:szCs w:val="24"/>
        </w:rPr>
        <w:t xml:space="preserve"> de </w:t>
      </w:r>
      <w:r>
        <w:rPr>
          <w:sz w:val="24"/>
          <w:szCs w:val="24"/>
        </w:rPr>
        <w:t>Inovação e Relações Interinstitucionais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  <w:t>Coordena</w:t>
      </w:r>
      <w:r>
        <w:rPr>
          <w:sz w:val="24"/>
          <w:szCs w:val="24"/>
        </w:rPr>
        <w:t>ção de Projetos e Parcerias</w:t>
      </w:r>
    </w:p>
    <w:p w14:paraId="172F9803" w14:textId="77777777" w:rsidR="00F53EB5" w:rsidRDefault="008453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2" w:line="240" w:lineRule="auto"/>
        <w:ind w:left="708"/>
        <w:jc w:val="center"/>
        <w:rPr>
          <w:i/>
        </w:rPr>
      </w:pPr>
      <w:r>
        <w:rPr>
          <w:rFonts w:ascii="Calibri" w:eastAsia="Calibri" w:hAnsi="Calibri" w:cs="Calibri"/>
          <w:i/>
          <w:sz w:val="24"/>
          <w:szCs w:val="24"/>
        </w:rPr>
        <w:t>Declaração de Participação de Servidor para PD&amp;I</w:t>
      </w:r>
      <w:r>
        <w:rPr>
          <w:i/>
          <w:color w:val="000000"/>
        </w:rPr>
        <w:t xml:space="preserve"> </w:t>
      </w:r>
    </w:p>
    <w:p w14:paraId="17E75B7F" w14:textId="77777777" w:rsidR="00F53EB5" w:rsidRDefault="00845300">
      <w:pPr>
        <w:widowControl w:val="0"/>
        <w:spacing w:before="242" w:line="240" w:lineRule="auto"/>
        <w:ind w:left="16"/>
        <w:rPr>
          <w:sz w:val="20"/>
          <w:szCs w:val="20"/>
        </w:rPr>
      </w:pPr>
      <w:r>
        <w:rPr>
          <w:sz w:val="20"/>
          <w:szCs w:val="20"/>
        </w:rPr>
        <w:t>ESTE FORMULÁRIO DEVE SER ASSINADO:</w:t>
      </w:r>
    </w:p>
    <w:p w14:paraId="21ADD7A7" w14:textId="77777777" w:rsidR="00F53EB5" w:rsidRDefault="00845300">
      <w:pPr>
        <w:widowControl w:val="0"/>
        <w:spacing w:before="242" w:line="240" w:lineRule="auto"/>
        <w:ind w:left="16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536E435" w14:textId="77777777" w:rsidR="00F53EB5" w:rsidRDefault="00845300">
      <w:pPr>
        <w:widowControl w:val="0"/>
        <w:spacing w:before="1" w:line="240" w:lineRule="auto"/>
        <w:ind w:left="22"/>
        <w:rPr>
          <w:sz w:val="20"/>
          <w:szCs w:val="20"/>
        </w:rPr>
      </w:pPr>
      <w:r>
        <w:rPr>
          <w:sz w:val="20"/>
          <w:szCs w:val="20"/>
        </w:rPr>
        <w:t>1) PELO SERVIDOR INTERESSADO;</w:t>
      </w:r>
    </w:p>
    <w:p w14:paraId="45DD841E" w14:textId="77777777" w:rsidR="00F53EB5" w:rsidRDefault="00F53EB5">
      <w:pPr>
        <w:widowControl w:val="0"/>
        <w:spacing w:before="1" w:line="240" w:lineRule="auto"/>
        <w:ind w:left="22"/>
        <w:rPr>
          <w:sz w:val="20"/>
          <w:szCs w:val="20"/>
        </w:rPr>
      </w:pPr>
    </w:p>
    <w:p w14:paraId="5E225BF2" w14:textId="77777777" w:rsidR="00F53EB5" w:rsidRDefault="00845300">
      <w:pPr>
        <w:widowControl w:val="0"/>
        <w:spacing w:before="1" w:line="235" w:lineRule="auto"/>
        <w:ind w:left="15" w:right="141" w:hanging="9"/>
        <w:rPr>
          <w:sz w:val="20"/>
          <w:szCs w:val="20"/>
        </w:rPr>
      </w:pPr>
      <w:r>
        <w:rPr>
          <w:sz w:val="20"/>
          <w:szCs w:val="20"/>
        </w:rPr>
        <w:t xml:space="preserve">2) PELA CHEFIA IMEDIATA DA UNIDADE DE LOTAÇÃO OU CHEFE DE DEPARTAMENTO (NA AUSÊNCIA DE DEPARTAMENTO, PELO DIRETOR DO CENTRO). </w:t>
      </w:r>
    </w:p>
    <w:p w14:paraId="672E4614" w14:textId="77777777" w:rsidR="00F53EB5" w:rsidRDefault="00845300">
      <w:pPr>
        <w:widowControl w:val="0"/>
        <w:spacing w:before="486" w:line="240" w:lineRule="auto"/>
        <w:ind w:left="18"/>
        <w:jc w:val="center"/>
        <w:rPr>
          <w:sz w:val="20"/>
          <w:szCs w:val="20"/>
        </w:rPr>
      </w:pPr>
      <w:r>
        <w:rPr>
          <w:sz w:val="20"/>
          <w:szCs w:val="20"/>
          <w:u w:val="single"/>
        </w:rPr>
        <w:t>IDENTIFICAÇÃO DO SERVIDOR</w:t>
      </w:r>
      <w:r>
        <w:rPr>
          <w:sz w:val="20"/>
          <w:szCs w:val="20"/>
        </w:rPr>
        <w:t xml:space="preserve"> </w:t>
      </w:r>
    </w:p>
    <w:p w14:paraId="75434E12" w14:textId="77777777" w:rsidR="00F53EB5" w:rsidRDefault="00845300">
      <w:pPr>
        <w:widowControl w:val="0"/>
        <w:spacing w:before="241" w:line="240" w:lineRule="auto"/>
        <w:ind w:left="1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Nome do servidor: </w:t>
      </w:r>
    </w:p>
    <w:p w14:paraId="3216FC74" w14:textId="77777777" w:rsidR="00F53EB5" w:rsidRDefault="00F53EB5">
      <w:pPr>
        <w:widowControl w:val="0"/>
        <w:spacing w:before="1" w:line="240" w:lineRule="auto"/>
        <w:rPr>
          <w:sz w:val="20"/>
          <w:szCs w:val="20"/>
        </w:rPr>
      </w:pPr>
    </w:p>
    <w:p w14:paraId="36DFC7FB" w14:textId="77777777" w:rsidR="00F53EB5" w:rsidRDefault="00845300">
      <w:pPr>
        <w:widowControl w:val="0"/>
        <w:spacing w:before="242" w:line="240" w:lineRule="auto"/>
        <w:ind w:left="1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Nº SIAPE: </w:t>
      </w:r>
    </w:p>
    <w:p w14:paraId="4207B9DB" w14:textId="77777777" w:rsidR="00F53EB5" w:rsidRDefault="00F53EB5">
      <w:pPr>
        <w:widowControl w:val="0"/>
        <w:spacing w:before="242" w:line="240" w:lineRule="auto"/>
        <w:ind w:left="15"/>
        <w:rPr>
          <w:b/>
          <w:sz w:val="20"/>
          <w:szCs w:val="20"/>
        </w:rPr>
      </w:pPr>
    </w:p>
    <w:p w14:paraId="3D71DFF3" w14:textId="77777777" w:rsidR="00F53EB5" w:rsidRDefault="00845300">
      <w:pPr>
        <w:widowControl w:val="0"/>
        <w:spacing w:before="242" w:line="240" w:lineRule="auto"/>
        <w:ind w:left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Cargo: </w:t>
      </w:r>
    </w:p>
    <w:p w14:paraId="54A93B80" w14:textId="77777777" w:rsidR="00F53EB5" w:rsidRDefault="00F53EB5">
      <w:pPr>
        <w:widowControl w:val="0"/>
        <w:spacing w:before="1" w:line="240" w:lineRule="auto"/>
        <w:ind w:left="113"/>
        <w:rPr>
          <w:sz w:val="20"/>
          <w:szCs w:val="20"/>
        </w:rPr>
      </w:pPr>
    </w:p>
    <w:p w14:paraId="7B5C8F9D" w14:textId="77777777" w:rsidR="00F53EB5" w:rsidRDefault="00845300">
      <w:pPr>
        <w:widowControl w:val="0"/>
        <w:spacing w:before="242" w:line="240" w:lineRule="auto"/>
        <w:ind w:left="1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Regime de trabalho: </w:t>
      </w:r>
    </w:p>
    <w:p w14:paraId="28FE6C61" w14:textId="77777777" w:rsidR="00F53EB5" w:rsidRDefault="00F53EB5">
      <w:pPr>
        <w:widowControl w:val="0"/>
        <w:spacing w:before="242" w:line="240" w:lineRule="auto"/>
        <w:ind w:left="14"/>
        <w:rPr>
          <w:b/>
          <w:sz w:val="20"/>
          <w:szCs w:val="20"/>
        </w:rPr>
      </w:pPr>
    </w:p>
    <w:p w14:paraId="43907FE8" w14:textId="77777777" w:rsidR="00F53EB5" w:rsidRDefault="00845300">
      <w:pPr>
        <w:widowControl w:val="0"/>
        <w:spacing w:before="241" w:line="240" w:lineRule="auto"/>
        <w:ind w:left="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Titulação: </w:t>
      </w:r>
    </w:p>
    <w:p w14:paraId="1987C9BD" w14:textId="77777777" w:rsidR="00F53EB5" w:rsidRDefault="00F53EB5">
      <w:pPr>
        <w:widowControl w:val="0"/>
        <w:spacing w:before="1" w:line="240" w:lineRule="auto"/>
        <w:ind w:left="128"/>
        <w:rPr>
          <w:sz w:val="20"/>
          <w:szCs w:val="20"/>
        </w:rPr>
      </w:pPr>
    </w:p>
    <w:p w14:paraId="09532511" w14:textId="77777777" w:rsidR="00F53EB5" w:rsidRDefault="00845300">
      <w:pPr>
        <w:widowControl w:val="0"/>
        <w:spacing w:before="241" w:line="240" w:lineRule="auto"/>
        <w:ind w:left="1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Unidade de lotação: </w:t>
      </w:r>
    </w:p>
    <w:p w14:paraId="55C1A2A4" w14:textId="77777777" w:rsidR="00F53EB5" w:rsidRDefault="00F53EB5">
      <w:pPr>
        <w:widowControl w:val="0"/>
        <w:spacing w:before="1" w:line="240" w:lineRule="auto"/>
        <w:ind w:left="123"/>
        <w:rPr>
          <w:sz w:val="20"/>
          <w:szCs w:val="20"/>
        </w:rPr>
      </w:pPr>
    </w:p>
    <w:p w14:paraId="00894087" w14:textId="77777777" w:rsidR="00F53EB5" w:rsidRDefault="00845300">
      <w:pPr>
        <w:widowControl w:val="0"/>
        <w:spacing w:before="241" w:line="240" w:lineRule="auto"/>
        <w:ind w:left="1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Horário de jornada: </w:t>
      </w:r>
    </w:p>
    <w:p w14:paraId="2C7D3171" w14:textId="77777777" w:rsidR="00F53EB5" w:rsidRDefault="00F53EB5">
      <w:pPr>
        <w:widowControl w:val="0"/>
        <w:spacing w:before="241" w:line="240" w:lineRule="auto"/>
        <w:ind w:left="14"/>
        <w:rPr>
          <w:b/>
          <w:sz w:val="20"/>
          <w:szCs w:val="20"/>
        </w:rPr>
      </w:pPr>
    </w:p>
    <w:p w14:paraId="59DE90F2" w14:textId="77777777" w:rsidR="00F53EB5" w:rsidRDefault="00F53EB5">
      <w:pPr>
        <w:widowControl w:val="0"/>
        <w:spacing w:before="1" w:line="240" w:lineRule="auto"/>
        <w:ind w:left="115"/>
        <w:rPr>
          <w:sz w:val="20"/>
          <w:szCs w:val="20"/>
        </w:rPr>
      </w:pPr>
    </w:p>
    <w:p w14:paraId="4A6B7189" w14:textId="77777777" w:rsidR="00F53EB5" w:rsidRDefault="00845300">
      <w:pPr>
        <w:widowControl w:val="0"/>
        <w:spacing w:before="241" w:line="240" w:lineRule="auto"/>
        <w:ind w:left="16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ESPECIFICAÇÃO DO PROJETO ACADÊMICO </w:t>
      </w:r>
    </w:p>
    <w:p w14:paraId="16EF8038" w14:textId="77777777" w:rsidR="00F53EB5" w:rsidRDefault="00845300">
      <w:pPr>
        <w:widowControl w:val="0"/>
        <w:spacing w:before="241" w:line="240" w:lineRule="auto"/>
        <w:ind w:left="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Título do Projeto: </w:t>
      </w:r>
    </w:p>
    <w:p w14:paraId="7D16A9F3" w14:textId="77777777" w:rsidR="00F53EB5" w:rsidRDefault="00845300">
      <w:pPr>
        <w:widowControl w:val="0"/>
        <w:spacing w:before="1" w:line="240" w:lineRule="auto"/>
        <w:ind w:left="128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982C5A9" w14:textId="77777777" w:rsidR="00F53EB5" w:rsidRDefault="00845300">
      <w:pPr>
        <w:widowControl w:val="0"/>
        <w:spacing w:before="241" w:line="240" w:lineRule="auto"/>
        <w:ind w:left="1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Unidade interessada: </w:t>
      </w:r>
    </w:p>
    <w:p w14:paraId="58E5E44C" w14:textId="77777777" w:rsidR="00F53EB5" w:rsidRDefault="00F53EB5">
      <w:pPr>
        <w:widowControl w:val="0"/>
        <w:spacing w:before="1" w:line="240" w:lineRule="auto"/>
        <w:ind w:left="129"/>
        <w:rPr>
          <w:sz w:val="20"/>
          <w:szCs w:val="20"/>
        </w:rPr>
      </w:pPr>
    </w:p>
    <w:p w14:paraId="067413C6" w14:textId="77777777" w:rsidR="00F53EB5" w:rsidRDefault="00845300">
      <w:pPr>
        <w:widowControl w:val="0"/>
        <w:spacing w:before="241" w:line="240" w:lineRule="auto"/>
        <w:ind w:left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Coordenador do Projeto: </w:t>
      </w:r>
    </w:p>
    <w:p w14:paraId="2E275671" w14:textId="77777777" w:rsidR="00F53EB5" w:rsidRDefault="00F53EB5">
      <w:pPr>
        <w:widowControl w:val="0"/>
        <w:spacing w:before="241" w:line="240" w:lineRule="auto"/>
        <w:ind w:left="9"/>
        <w:rPr>
          <w:b/>
          <w:sz w:val="20"/>
          <w:szCs w:val="20"/>
        </w:rPr>
      </w:pPr>
    </w:p>
    <w:p w14:paraId="362BF9C7" w14:textId="77777777" w:rsidR="00F53EB5" w:rsidRDefault="00F53EB5">
      <w:pPr>
        <w:widowControl w:val="0"/>
        <w:spacing w:before="241" w:line="240" w:lineRule="auto"/>
        <w:ind w:left="9"/>
        <w:rPr>
          <w:b/>
          <w:sz w:val="20"/>
          <w:szCs w:val="20"/>
        </w:rPr>
      </w:pPr>
    </w:p>
    <w:p w14:paraId="501A2122" w14:textId="77777777" w:rsidR="00F53EB5" w:rsidRDefault="00F53EB5">
      <w:pPr>
        <w:widowControl w:val="0"/>
        <w:spacing w:before="241" w:line="240" w:lineRule="auto"/>
        <w:ind w:left="9"/>
        <w:rPr>
          <w:b/>
          <w:sz w:val="20"/>
          <w:szCs w:val="20"/>
        </w:rPr>
      </w:pPr>
    </w:p>
    <w:p w14:paraId="1575E707" w14:textId="77777777" w:rsidR="00F53EB5" w:rsidRDefault="00F53EB5">
      <w:pPr>
        <w:widowControl w:val="0"/>
        <w:spacing w:before="1" w:line="240" w:lineRule="auto"/>
        <w:rPr>
          <w:b/>
          <w:sz w:val="20"/>
          <w:szCs w:val="20"/>
        </w:rPr>
      </w:pPr>
    </w:p>
    <w:p w14:paraId="672CAA91" w14:textId="77777777" w:rsidR="00F53EB5" w:rsidRDefault="00845300">
      <w:pPr>
        <w:widowControl w:val="0"/>
        <w:spacing w:before="1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 SERVIDOR identificado neste formulário DECLARA que: </w:t>
      </w:r>
    </w:p>
    <w:p w14:paraId="37987144" w14:textId="77777777" w:rsidR="00F53EB5" w:rsidRDefault="00845300">
      <w:pPr>
        <w:widowControl w:val="0"/>
        <w:spacing w:before="241" w:line="240" w:lineRule="auto"/>
        <w:ind w:left="22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1) Não está cumprindo pena disciplinar de qualquer natureza; </w:t>
      </w:r>
    </w:p>
    <w:p w14:paraId="6E3E0974" w14:textId="77777777" w:rsidR="00F53EB5" w:rsidRDefault="00845300">
      <w:pPr>
        <w:widowControl w:val="0"/>
        <w:spacing w:before="241" w:line="235" w:lineRule="auto"/>
        <w:ind w:right="46" w:firstLine="5"/>
        <w:rPr>
          <w:sz w:val="20"/>
          <w:szCs w:val="20"/>
        </w:rPr>
      </w:pPr>
      <w:r>
        <w:rPr>
          <w:sz w:val="20"/>
          <w:szCs w:val="20"/>
        </w:rPr>
        <w:t xml:space="preserve">2) Para efeito de atendimento ao item 12 do PARECER 792/2015-PG-UFC - Processo 23067.009065/2015-36, não acumula carga funcional superior a 60 (sessenta) horas semanais, limite considerado pelo Parecer GQ-145/2008 - Advocacia Geral da União como parâmetro de atendimento ao princípio constitucional da eficiência; </w:t>
      </w:r>
    </w:p>
    <w:p w14:paraId="5CFD997B" w14:textId="77777777" w:rsidR="00F53EB5" w:rsidRDefault="00845300">
      <w:pPr>
        <w:widowControl w:val="0"/>
        <w:spacing w:before="246" w:line="235" w:lineRule="auto"/>
        <w:ind w:left="13" w:right="178" w:hanging="4"/>
        <w:rPr>
          <w:sz w:val="20"/>
          <w:szCs w:val="20"/>
        </w:rPr>
      </w:pPr>
      <w:r>
        <w:rPr>
          <w:sz w:val="20"/>
          <w:szCs w:val="20"/>
        </w:rPr>
        <w:t xml:space="preserve">3) A participação do servidor interessado não conflita com as suas atividades laborais na universidade, no que diz respeito ao conteúdo delas, bem como em relação ao horário previsto para a sua realização; </w:t>
      </w:r>
    </w:p>
    <w:p w14:paraId="07F5E4B8" w14:textId="77777777" w:rsidR="00F53EB5" w:rsidRDefault="00845300">
      <w:pPr>
        <w:widowControl w:val="0"/>
        <w:spacing w:before="246" w:line="235" w:lineRule="auto"/>
        <w:ind w:left="7" w:hanging="4"/>
        <w:rPr>
          <w:sz w:val="20"/>
          <w:szCs w:val="20"/>
        </w:rPr>
      </w:pPr>
      <w:r>
        <w:rPr>
          <w:sz w:val="20"/>
          <w:szCs w:val="20"/>
        </w:rPr>
        <w:t xml:space="preserve">4) A participação no projeto acima especificado não resultará em percepção de rendimento acumulado que venha a exceder o teto constitucional de remuneração do servidor público. </w:t>
      </w:r>
    </w:p>
    <w:p w14:paraId="7F5422EF" w14:textId="77777777" w:rsidR="00F53EB5" w:rsidRDefault="00845300">
      <w:pPr>
        <w:widowControl w:val="0"/>
        <w:spacing w:before="246" w:line="235" w:lineRule="auto"/>
        <w:ind w:left="8" w:right="1143"/>
        <w:rPr>
          <w:sz w:val="20"/>
          <w:szCs w:val="20"/>
          <w:highlight w:val="red"/>
        </w:rPr>
      </w:pPr>
      <w:r>
        <w:rPr>
          <w:sz w:val="20"/>
          <w:szCs w:val="20"/>
          <w:highlight w:val="red"/>
        </w:rPr>
        <w:t xml:space="preserve">5) A participação está de acordo com o que estabelece o CAPÍTULO VIII, do Anexo à RESOLUÇÃO Nº 59/CONSUNI/2018, alterada pela RESOLUÇÃO 14/CONSUNI/2022. </w:t>
      </w:r>
    </w:p>
    <w:p w14:paraId="59CD1E96" w14:textId="77777777" w:rsidR="00F53EB5" w:rsidRDefault="00F53EB5">
      <w:pPr>
        <w:widowControl w:val="0"/>
        <w:spacing w:line="235" w:lineRule="auto"/>
        <w:ind w:left="14" w:right="12" w:hanging="7"/>
        <w:rPr>
          <w:sz w:val="20"/>
          <w:szCs w:val="20"/>
        </w:rPr>
      </w:pPr>
    </w:p>
    <w:p w14:paraId="2D1B52C2" w14:textId="77777777" w:rsidR="00F53EB5" w:rsidRDefault="00845300">
      <w:pPr>
        <w:widowControl w:val="0"/>
        <w:spacing w:line="235" w:lineRule="auto"/>
        <w:ind w:left="14" w:right="12" w:hanging="7"/>
        <w:rPr>
          <w:sz w:val="20"/>
          <w:szCs w:val="20"/>
        </w:rPr>
      </w:pPr>
      <w:r>
        <w:rPr>
          <w:sz w:val="20"/>
          <w:szCs w:val="20"/>
        </w:rPr>
        <w:t xml:space="preserve">6) Não se encontra em situação de potencial de conflito de interesses em relação à parceira privada, nos termos da Lei nº 12.813, de 16 de maio de 2013 (quando houver entidade privada participando do Projeto). </w:t>
      </w:r>
    </w:p>
    <w:p w14:paraId="0C42B665" w14:textId="77777777" w:rsidR="00F53EB5" w:rsidRDefault="00845300">
      <w:pPr>
        <w:widowControl w:val="0"/>
        <w:spacing w:before="486" w:line="470" w:lineRule="auto"/>
        <w:ind w:left="22" w:right="236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 CHEFIA da unidade de lotação do servidor identificado neste formulário DECLARA que: </w:t>
      </w:r>
    </w:p>
    <w:p w14:paraId="765BF2F7" w14:textId="77777777" w:rsidR="00F53EB5" w:rsidRDefault="00845300">
      <w:pPr>
        <w:widowControl w:val="0"/>
        <w:spacing w:before="486" w:line="470" w:lineRule="auto"/>
        <w:ind w:left="22" w:right="2363"/>
        <w:rPr>
          <w:sz w:val="20"/>
          <w:szCs w:val="20"/>
        </w:rPr>
      </w:pPr>
      <w:r>
        <w:rPr>
          <w:sz w:val="20"/>
          <w:szCs w:val="20"/>
        </w:rPr>
        <w:t xml:space="preserve">1) Tomou ciência do teor do Plano de Trabalho do Projeto acima especificado; </w:t>
      </w:r>
    </w:p>
    <w:p w14:paraId="4084E95D" w14:textId="77777777" w:rsidR="00F53EB5" w:rsidRDefault="00845300">
      <w:pPr>
        <w:widowControl w:val="0"/>
        <w:spacing w:before="46" w:line="235" w:lineRule="auto"/>
        <w:ind w:left="7" w:right="250" w:hanging="1"/>
        <w:rPr>
          <w:sz w:val="20"/>
          <w:szCs w:val="20"/>
        </w:rPr>
      </w:pPr>
      <w:r>
        <w:rPr>
          <w:sz w:val="20"/>
          <w:szCs w:val="20"/>
        </w:rPr>
        <w:t xml:space="preserve">2) Autoriza a participação do servidor no Projeto Acadêmico supracitado e tal colaboração será esporádica e não afetará suas atividades perante esta unidade. </w:t>
      </w:r>
    </w:p>
    <w:p w14:paraId="45F96389" w14:textId="77777777" w:rsidR="00F53EB5" w:rsidRDefault="00845300">
      <w:pPr>
        <w:widowControl w:val="0"/>
        <w:spacing w:before="246" w:line="235" w:lineRule="auto"/>
        <w:ind w:left="7" w:right="23" w:firstLine="2"/>
      </w:pPr>
      <w:r>
        <w:rPr>
          <w:sz w:val="20"/>
          <w:szCs w:val="20"/>
        </w:rPr>
        <w:t xml:space="preserve">O SERVIDOR identificado neste formulário e a CHEFIA da respectiva unidade de lotação DECLARAM ainda que estão cientes de que, caso ocorram situações negadas, tem-se configurado crime de falsidade ideológica, tipificado no art. 299 do Código Penal. </w:t>
      </w:r>
    </w:p>
    <w:sectPr w:rsidR="00F53EB5">
      <w:headerReference w:type="default" r:id="rId6"/>
      <w:pgSz w:w="11900" w:h="16840"/>
      <w:pgMar w:top="557" w:right="669" w:bottom="200" w:left="6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1BF28" w14:textId="77777777" w:rsidR="00845300" w:rsidRDefault="00845300">
      <w:pPr>
        <w:spacing w:line="240" w:lineRule="auto"/>
      </w:pPr>
      <w:r>
        <w:separator/>
      </w:r>
    </w:p>
  </w:endnote>
  <w:endnote w:type="continuationSeparator" w:id="0">
    <w:p w14:paraId="01B850E8" w14:textId="77777777" w:rsidR="00845300" w:rsidRDefault="008453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350AE" w14:textId="77777777" w:rsidR="00845300" w:rsidRDefault="00845300">
      <w:pPr>
        <w:spacing w:line="240" w:lineRule="auto"/>
      </w:pPr>
      <w:r>
        <w:separator/>
      </w:r>
    </w:p>
  </w:footnote>
  <w:footnote w:type="continuationSeparator" w:id="0">
    <w:p w14:paraId="6B7D7CB6" w14:textId="77777777" w:rsidR="00845300" w:rsidRDefault="008453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29814" w14:textId="77777777" w:rsidR="00F53EB5" w:rsidRDefault="00845300">
    <w:pPr>
      <w:jc w:val="center"/>
    </w:pPr>
    <w:r>
      <w:rPr>
        <w:noProof/>
      </w:rPr>
      <w:drawing>
        <wp:inline distT="114300" distB="114300" distL="114300" distR="114300" wp14:anchorId="3BFD220E" wp14:editId="79104162">
          <wp:extent cx="1775902" cy="1178243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5902" cy="11782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</w:t>
    </w:r>
    <w:r>
      <w:rPr>
        <w:noProof/>
      </w:rPr>
      <w:drawing>
        <wp:inline distT="114300" distB="114300" distL="114300" distR="114300" wp14:anchorId="7FA945AF" wp14:editId="1BE338CC">
          <wp:extent cx="2382675" cy="401574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2675" cy="4015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EB5"/>
    <w:rsid w:val="001C2891"/>
    <w:rsid w:val="00845300"/>
    <w:rsid w:val="00F5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C83B"/>
  <w15:docId w15:val="{9E27E6E9-8424-4835-BC26-92F6F5E8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Pessoa</dc:creator>
  <cp:lastModifiedBy>Camila Pessoa</cp:lastModifiedBy>
  <cp:revision>2</cp:revision>
  <dcterms:created xsi:type="dcterms:W3CDTF">2025-09-17T15:05:00Z</dcterms:created>
  <dcterms:modified xsi:type="dcterms:W3CDTF">2025-09-17T15:05:00Z</dcterms:modified>
</cp:coreProperties>
</file>