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0FB" w14:textId="77777777" w:rsidR="00D21EBB" w:rsidRDefault="00B501DB">
      <w:pPr>
        <w:spacing w:before="280" w:after="280"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PLANO DE TRABALHO DO ACORDO DE PARCERIA PARA PESQUISA, DESENVOLVIMENTO E INOVAÇÃO</w:t>
      </w:r>
    </w:p>
    <w:p w14:paraId="7E95699B" w14:textId="77777777" w:rsidR="00D21EBB" w:rsidRDefault="00B501DB">
      <w:pPr>
        <w:spacing w:before="280" w:after="28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9º da Lei nº 10.973/2004 e Art. 35 do Decreto nº 9.283/2018</w:t>
      </w:r>
    </w:p>
    <w:p w14:paraId="450149C8" w14:textId="77777777" w:rsidR="00D21EBB" w:rsidRDefault="00D21EBB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5D785BD7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DA IDENTIFICAÇÃO DOS PARCEIROS</w:t>
      </w:r>
    </w:p>
    <w:p w14:paraId="6D682D4E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1º PARCEIRO – ICT Pública</w:t>
      </w:r>
    </w:p>
    <w:p w14:paraId="509F003F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Razão Social:</w:t>
      </w:r>
      <w:r>
        <w:rPr>
          <w:sz w:val="24"/>
          <w:szCs w:val="24"/>
        </w:rPr>
        <w:t xml:space="preserve"> Universidade Federal do Ceará – UFC</w:t>
      </w:r>
    </w:p>
    <w:p w14:paraId="7ED954EA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07.272.636/0001-44</w:t>
      </w:r>
    </w:p>
    <w:p w14:paraId="729B81A7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Av. da Universidade, nº 2853 – Benfica, Fortaleza/CE – CEP 60020-181</w:t>
      </w:r>
    </w:p>
    <w:p w14:paraId="52C9CC31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Magnífico Reitor(a)</w:t>
      </w:r>
    </w:p>
    <w:p w14:paraId="22AB5CA1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Reitor(a) da Universidade Federal do Ceará</w:t>
      </w:r>
    </w:p>
    <w:p w14:paraId="230D4463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4F0550C6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19F8885C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2º PARCEIRO – [Nome da Instituição Pública ou Privada]</w:t>
      </w:r>
    </w:p>
    <w:p w14:paraId="6E93EF63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Razão Social:</w:t>
      </w:r>
      <w:r>
        <w:rPr>
          <w:sz w:val="24"/>
          <w:szCs w:val="24"/>
        </w:rPr>
        <w:t xml:space="preserve"> [●]</w:t>
      </w:r>
    </w:p>
    <w:p w14:paraId="3C538B1F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[●]</w:t>
      </w:r>
    </w:p>
    <w:p w14:paraId="6C0CFC4D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[●]</w:t>
      </w:r>
    </w:p>
    <w:p w14:paraId="49380039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[●]</w:t>
      </w:r>
    </w:p>
    <w:p w14:paraId="046D5411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[●]</w:t>
      </w:r>
    </w:p>
    <w:p w14:paraId="713EBCF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0EE4DADA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7CACA5CC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FUNDAÇÃO DE APOIO (quando houver)</w:t>
      </w:r>
    </w:p>
    <w:p w14:paraId="066183B1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Razão Social:</w:t>
      </w:r>
      <w:r>
        <w:rPr>
          <w:sz w:val="24"/>
          <w:szCs w:val="24"/>
        </w:rPr>
        <w:t xml:space="preserve"> [Fundação de Apoio credenciada pela UFC, ex.: FUNPEC / Fundação ASTEF / FADESP / FUNCAP etc.]</w:t>
      </w:r>
    </w:p>
    <w:p w14:paraId="6605C516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[●]</w:t>
      </w:r>
    </w:p>
    <w:p w14:paraId="0666C82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[●]</w:t>
      </w:r>
    </w:p>
    <w:p w14:paraId="3018DD2E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[●]</w:t>
      </w:r>
    </w:p>
    <w:p w14:paraId="44E9E7D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[●]</w:t>
      </w:r>
    </w:p>
    <w:p w14:paraId="5C709499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66019BD4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66C4039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COORDENAÇÃO DO PROJETO – UFC</w:t>
      </w:r>
    </w:p>
    <w:p w14:paraId="08CA56B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  <w:r>
        <w:rPr>
          <w:sz w:val="24"/>
          <w:szCs w:val="24"/>
        </w:rPr>
        <w:t xml:space="preserve"> [●]</w:t>
      </w:r>
    </w:p>
    <w:p w14:paraId="556DF11D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Matrícula SIAPE:</w:t>
      </w:r>
      <w:r>
        <w:rPr>
          <w:sz w:val="24"/>
          <w:szCs w:val="24"/>
        </w:rPr>
        <w:t xml:space="preserve"> [●]</w:t>
      </w:r>
    </w:p>
    <w:p w14:paraId="75C7D3AD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Unidade de Lotação:</w:t>
      </w:r>
      <w:r>
        <w:rPr>
          <w:sz w:val="24"/>
          <w:szCs w:val="24"/>
        </w:rPr>
        <w:t xml:space="preserve"> [●]</w:t>
      </w:r>
    </w:p>
    <w:p w14:paraId="0E109481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2D1DC7B2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6A82BF4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COORDENAÇÃO DO PROJETO – PARCEIRO</w:t>
      </w:r>
    </w:p>
    <w:p w14:paraId="34F192F6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  <w:r>
        <w:rPr>
          <w:sz w:val="24"/>
          <w:szCs w:val="24"/>
        </w:rPr>
        <w:t xml:space="preserve"> [●]</w:t>
      </w:r>
    </w:p>
    <w:p w14:paraId="329FC4B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364AF9D9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755FD158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77EF232A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DO OBJETO</w:t>
      </w:r>
    </w:p>
    <w:p w14:paraId="2C24E863" w14:textId="77777777" w:rsidR="00D21EBB" w:rsidRDefault="00B501D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 do Projeto:</w:t>
      </w:r>
      <w:r>
        <w:rPr>
          <w:color w:val="000000"/>
          <w:sz w:val="24"/>
          <w:szCs w:val="24"/>
        </w:rPr>
        <w:t xml:space="preserve"> [●]</w:t>
      </w:r>
    </w:p>
    <w:p w14:paraId="1EF3E79F" w14:textId="77777777" w:rsidR="00D21EBB" w:rsidRDefault="00B501D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Tipo:</w:t>
      </w:r>
      <w:r>
        <w:rPr>
          <w:color w:val="000000"/>
          <w:sz w:val="24"/>
          <w:szCs w:val="24"/>
        </w:rPr>
        <w:t xml:space="preserve"> Projeto de Pesquisa, Desenvolvimento Tecnológico e Inovação</w:t>
      </w:r>
    </w:p>
    <w:p w14:paraId="0E098772" w14:textId="77777777" w:rsidR="00D21EBB" w:rsidRDefault="00B501DB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Área de Conhecimento:</w:t>
      </w:r>
      <w:r>
        <w:rPr>
          <w:color w:val="000000"/>
          <w:sz w:val="24"/>
          <w:szCs w:val="24"/>
        </w:rPr>
        <w:t xml:space="preserve"> [●]</w:t>
      </w:r>
    </w:p>
    <w:p w14:paraId="1E9DDB3C" w14:textId="77777777" w:rsidR="00D21EBB" w:rsidRDefault="00D21EBB">
      <w:pPr>
        <w:spacing w:before="280" w:after="280" w:line="240" w:lineRule="auto"/>
        <w:jc w:val="both"/>
        <w:rPr>
          <w:color w:val="000000"/>
          <w:sz w:val="24"/>
          <w:szCs w:val="24"/>
        </w:rPr>
      </w:pPr>
    </w:p>
    <w:p w14:paraId="28F056D4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CARACTERIZAÇÃO DO PROJETO DE PESQUISA, DESENVOLVIMENTO E INOVAÇÃO</w:t>
      </w:r>
    </w:p>
    <w:p w14:paraId="273FC82D" w14:textId="77777777" w:rsidR="00D21EBB" w:rsidRDefault="00B501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Objetivos Gerais</w:t>
      </w:r>
    </w:p>
    <w:p w14:paraId="54EF32EC" w14:textId="77777777" w:rsidR="00D21EBB" w:rsidRDefault="00D21EBB">
      <w:pPr>
        <w:spacing w:after="0" w:line="240" w:lineRule="auto"/>
        <w:jc w:val="both"/>
        <w:rPr>
          <w:b/>
          <w:sz w:val="24"/>
          <w:szCs w:val="24"/>
        </w:rPr>
      </w:pPr>
    </w:p>
    <w:p w14:paraId="778179FF" w14:textId="77777777" w:rsidR="00D21EBB" w:rsidRDefault="00B501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3D322BEA" w14:textId="77777777" w:rsidR="00D21EBB" w:rsidRDefault="00D21EBB">
      <w:pPr>
        <w:spacing w:after="0" w:line="240" w:lineRule="auto"/>
        <w:jc w:val="both"/>
        <w:rPr>
          <w:sz w:val="24"/>
          <w:szCs w:val="24"/>
        </w:rPr>
      </w:pPr>
    </w:p>
    <w:p w14:paraId="48CB88A6" w14:textId="77777777" w:rsidR="00D21EBB" w:rsidRDefault="00B501D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 Objetivos Específicos</w:t>
      </w:r>
    </w:p>
    <w:p w14:paraId="43461D93" w14:textId="77777777" w:rsidR="00D21EBB" w:rsidRDefault="00D21EBB">
      <w:pPr>
        <w:spacing w:after="0" w:line="240" w:lineRule="auto"/>
        <w:jc w:val="both"/>
        <w:rPr>
          <w:b/>
          <w:sz w:val="24"/>
          <w:szCs w:val="24"/>
        </w:rPr>
      </w:pPr>
    </w:p>
    <w:p w14:paraId="73E95F00" w14:textId="77777777" w:rsidR="00D21EBB" w:rsidRDefault="00B501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5AEE7198" w14:textId="77777777" w:rsidR="00D21EBB" w:rsidRDefault="00D21EBB">
      <w:pPr>
        <w:spacing w:after="0" w:line="240" w:lineRule="auto"/>
        <w:jc w:val="both"/>
        <w:rPr>
          <w:sz w:val="24"/>
          <w:szCs w:val="24"/>
        </w:rPr>
      </w:pPr>
    </w:p>
    <w:p w14:paraId="0888B1F5" w14:textId="77777777" w:rsidR="00D21EBB" w:rsidRDefault="00D21EBB">
      <w:pPr>
        <w:spacing w:after="0" w:line="240" w:lineRule="auto"/>
        <w:jc w:val="both"/>
        <w:rPr>
          <w:sz w:val="24"/>
          <w:szCs w:val="24"/>
        </w:rPr>
      </w:pPr>
    </w:p>
    <w:p w14:paraId="7F1FC065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JUSTIFICATIVA PARA A EXECUÇÃO DO OBJETO</w:t>
      </w:r>
    </w:p>
    <w:p w14:paraId="0024CBF8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[Apresentar fundamentação técnico-científica e institucional do projeto]</w:t>
      </w:r>
    </w:p>
    <w:p w14:paraId="1EB1A484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20011102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DESCRIÇÃO DAS ATIVIDADES</w:t>
      </w:r>
    </w:p>
    <w:p w14:paraId="63F62C4D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Pela UFC</w:t>
      </w:r>
    </w:p>
    <w:p w14:paraId="760E771D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 as responsabilidades por unidade envolvida]</w:t>
      </w:r>
    </w:p>
    <w:p w14:paraId="23FC7804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Pelo Parceiro</w:t>
      </w:r>
    </w:p>
    <w:p w14:paraId="2794FB42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1977E999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5.3. Atividades conjuntas</w:t>
      </w:r>
    </w:p>
    <w:p w14:paraId="28494529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[Descrever, se houver]</w:t>
      </w:r>
    </w:p>
    <w:p w14:paraId="1DEF00AD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74F9AAF6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DIREITOS DE PROPRIEDADE INTELECTUAL</w:t>
      </w:r>
    </w:p>
    <w:p w14:paraId="29208F76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[Descrever, observando as diretrizes da Resolução nº 38/CONSUNI/2017 e o art. 9º da Lei nº 10.973/2004]</w:t>
      </w:r>
    </w:p>
    <w:p w14:paraId="612C7184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010BB205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RESULTADOS ESPERADOS: METAS E INDICADORES</w:t>
      </w:r>
    </w:p>
    <w:p w14:paraId="38B90DDC" w14:textId="77777777" w:rsidR="00D21EBB" w:rsidRDefault="00B501DB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>Tabela de Metas e de indicadores</w:t>
      </w:r>
    </w:p>
    <w:tbl>
      <w:tblPr>
        <w:tblStyle w:val="a"/>
        <w:tblW w:w="8731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4494"/>
        <w:gridCol w:w="4237"/>
      </w:tblGrid>
      <w:tr w:rsidR="00D21EBB" w14:paraId="13CDA883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57290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8C1C0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 de execução</w:t>
            </w:r>
          </w:p>
        </w:tc>
      </w:tr>
      <w:tr w:rsidR="00D21EBB" w14:paraId="0518EC36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6613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3FB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38DEF999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A901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65E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</w:tbl>
    <w:p w14:paraId="5D1A3766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51CC3592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MEIOS A SEREM EMPREGADOS</w:t>
      </w:r>
    </w:p>
    <w:p w14:paraId="22300300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8.1 Recursos Humanos Vinculados ao Parceiro Privado</w:t>
      </w:r>
    </w:p>
    <w:tbl>
      <w:tblPr>
        <w:tblStyle w:val="a0"/>
        <w:tblW w:w="8670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2054"/>
        <w:gridCol w:w="2039"/>
        <w:gridCol w:w="2038"/>
        <w:gridCol w:w="2539"/>
      </w:tblGrid>
      <w:tr w:rsidR="00D21EBB" w14:paraId="72A2346A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EFCC20" w14:textId="77777777" w:rsidR="00D21EBB" w:rsidRDefault="00B501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6B925" w14:textId="77777777" w:rsidR="00D21EBB" w:rsidRDefault="00B501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A9B242" w14:textId="77777777" w:rsidR="00D21EBB" w:rsidRDefault="00B501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86471" w14:textId="77777777" w:rsidR="00D21EBB" w:rsidRDefault="00B501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</w:tr>
      <w:tr w:rsidR="00D21EBB" w14:paraId="5F0E34B4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1BFE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B718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04BB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5CAB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5329C12F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8CB0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10F9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A054C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E56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644AE891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5072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076A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3C3F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035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7ABB1D36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8DE1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CE2E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9D438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F3E7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7E66E134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C883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3947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30F9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F6F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</w:tbl>
    <w:p w14:paraId="4BDA7DAD" w14:textId="77777777" w:rsidR="00D21EBB" w:rsidRDefault="00D21EBB">
      <w:pPr>
        <w:spacing w:before="280" w:after="280"/>
        <w:jc w:val="both"/>
        <w:rPr>
          <w:b/>
          <w:sz w:val="24"/>
          <w:szCs w:val="24"/>
        </w:rPr>
      </w:pPr>
    </w:p>
    <w:p w14:paraId="1814445F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 Recursos Humanos Vinculados à Universidade</w:t>
      </w:r>
    </w:p>
    <w:p w14:paraId="5C8FA0EA" w14:textId="77777777" w:rsidR="00D21EBB" w:rsidRDefault="00B501D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a) A composição da Equipe Técnica (descrita na tabela abaixo) respeita o mínimo de 2/3 (dois terços) de pessoas vinculadas à Universidade Federal do Ceará, conforme determina o Art. 6º, § 3º do Decreto 7.423/2010*;</w:t>
      </w:r>
    </w:p>
    <w:p w14:paraId="0D1D17E3" w14:textId="77777777" w:rsidR="00D21EBB" w:rsidRDefault="00B501D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b) A participação dos servidores nos projetos acadêmicos não pode comprometer suas jornadas de trabalho, exceto nas situações previstas na Lei 10.973/04;</w:t>
      </w:r>
    </w:p>
    <w:p w14:paraId="302A2201" w14:textId="77777777" w:rsidR="00D21EBB" w:rsidRDefault="00B501DB">
      <w:pPr>
        <w:spacing w:before="240" w:after="240"/>
        <w:jc w:val="both"/>
        <w:rPr>
          <w:b/>
          <w:sz w:val="24"/>
          <w:szCs w:val="24"/>
        </w:rPr>
        <w:sectPr w:rsidR="00D21EBB">
          <w:headerReference w:type="default" r:id="rId7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sz w:val="24"/>
          <w:szCs w:val="24"/>
        </w:rPr>
        <w:t>c) Servidores docentes e técnicos administrativos podem participar dos projetos acadêmicos contratados com a Fundação de Apoio em suas áreas de especialização, conforme as Leis 8.958/94 e 10.973/04.</w:t>
      </w:r>
    </w:p>
    <w:p w14:paraId="5B673F3A" w14:textId="77777777" w:rsidR="00D21EBB" w:rsidRDefault="00B501DB">
      <w:pPr>
        <w:spacing w:before="240" w:after="240"/>
        <w:ind w:left="-8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 execução das prestações de serviços profissionais, a remuneração dos servidores envolvidos deve ocorrer por meio de retribuição pecuniária, não sendo permitido o pagamento por bolsa, e incidirá imposto de renda na fonte. Realizar pagamento por prestação de serviços profissionais mediante bolsa configura conduta ilegal, de acordo com o Parecer nº 00001/2022/CP-CT&amp;I/DEPCONSU/PGF/AGU.</w:t>
      </w:r>
    </w:p>
    <w:tbl>
      <w:tblPr>
        <w:tblStyle w:val="a1"/>
        <w:tblW w:w="15240" w:type="dxa"/>
        <w:tblInd w:w="-66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655"/>
        <w:gridCol w:w="1290"/>
        <w:gridCol w:w="930"/>
        <w:gridCol w:w="720"/>
        <w:gridCol w:w="1215"/>
        <w:gridCol w:w="1470"/>
        <w:gridCol w:w="1380"/>
        <w:gridCol w:w="1035"/>
        <w:gridCol w:w="1260"/>
        <w:gridCol w:w="1125"/>
        <w:gridCol w:w="1695"/>
      </w:tblGrid>
      <w:tr w:rsidR="00D21EBB" w14:paraId="16795E4D" w14:textId="77777777">
        <w:trPr>
          <w:trHeight w:val="105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17D1F" w14:textId="77777777" w:rsidR="00D21EBB" w:rsidRDefault="00B501DB">
            <w:pPr>
              <w:spacing w:before="240" w:after="240"/>
              <w:ind w:right="-6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DB11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D5A0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SIAPE/</w:t>
            </w:r>
            <w:r>
              <w:rPr>
                <w:b/>
                <w:sz w:val="24"/>
                <w:szCs w:val="24"/>
              </w:rPr>
              <w:br/>
              <w:t>Matrícula</w:t>
            </w: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0250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90D5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F6B9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EBA7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Horas semanais </w:t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3458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Pagamento</w:t>
            </w: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E32B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C23D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Unitário</w:t>
            </w: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5AEE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Total </w:t>
            </w: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1BDA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Metas/ Atividades</w:t>
            </w:r>
          </w:p>
        </w:tc>
      </w:tr>
      <w:tr w:rsidR="00D21EBB" w14:paraId="3E1AA051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7D39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D7F5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D38F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CAAD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0B63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CC2E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B3E3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E7A0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CF00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FFBB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5C69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F9D2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  <w:tr w:rsidR="00D21EBB" w14:paraId="60D8F41C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11A7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FF6B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9E35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5EA6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E8D6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2E1D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D63E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DBD9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5C6B6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F467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0DC7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5699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  <w:tr w:rsidR="00D21EBB" w14:paraId="0E1BC8E1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9CFC7" w14:textId="77777777" w:rsidR="00D21EBB" w:rsidRDefault="00B501DB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FDEE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5805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9960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BE63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8C85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98C5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77DB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18E6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11A3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6B23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FE26" w14:textId="77777777" w:rsidR="00D21EBB" w:rsidRDefault="00D21EBB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AF627BE" w14:textId="77777777" w:rsidR="00D21EBB" w:rsidRDefault="00D21EBB">
      <w:pPr>
        <w:spacing w:before="280" w:after="280"/>
        <w:jc w:val="both"/>
        <w:rPr>
          <w:b/>
          <w:sz w:val="24"/>
          <w:szCs w:val="24"/>
        </w:rPr>
        <w:sectPr w:rsidR="00D21EBB">
          <w:pgSz w:w="16838" w:h="11906" w:orient="landscape"/>
          <w:pgMar w:top="1417" w:right="1701" w:bottom="1417" w:left="1701" w:header="708" w:footer="708" w:gutter="0"/>
          <w:cols w:space="720"/>
        </w:sectPr>
      </w:pPr>
    </w:p>
    <w:p w14:paraId="305F9338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8.3. Recursos Financeiros </w:t>
      </w:r>
    </w:p>
    <w:p w14:paraId="5D9F9419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[Relacionar conforme detalhamento do plano de aplicação]</w:t>
      </w:r>
    </w:p>
    <w:p w14:paraId="4E016B3B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8.4. Infraestrutura</w:t>
      </w:r>
    </w:p>
    <w:p w14:paraId="277BA2B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[Listar laboratórios, equipamentos, espaços etc. de ambos os partícipes]</w:t>
      </w:r>
    </w:p>
    <w:p w14:paraId="4D1DBF49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094042F1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CRONOGRAMA DE EXECUÇÃO</w:t>
      </w:r>
    </w:p>
    <w:tbl>
      <w:tblPr>
        <w:tblStyle w:val="a2"/>
        <w:tblW w:w="927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320"/>
        <w:gridCol w:w="945"/>
        <w:gridCol w:w="570"/>
        <w:gridCol w:w="555"/>
        <w:gridCol w:w="570"/>
        <w:gridCol w:w="570"/>
        <w:gridCol w:w="525"/>
        <w:gridCol w:w="450"/>
        <w:gridCol w:w="450"/>
        <w:gridCol w:w="390"/>
        <w:gridCol w:w="510"/>
        <w:gridCol w:w="555"/>
        <w:gridCol w:w="510"/>
        <w:gridCol w:w="1350"/>
      </w:tblGrid>
      <w:tr w:rsidR="00D21EBB" w14:paraId="6E6BB094" w14:textId="77777777">
        <w:trPr>
          <w:cantSplit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4CEDA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6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0369F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Desenvolvimento do Projeto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38CC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Executores</w:t>
            </w:r>
          </w:p>
        </w:tc>
      </w:tr>
      <w:tr w:rsidR="00D21EBB" w14:paraId="67BFC924" w14:textId="77777777">
        <w:trPr>
          <w:cantSplit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20462" w14:textId="77777777" w:rsidR="00D21EBB" w:rsidRDefault="00D21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EE0F8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95ADF" w14:textId="77777777" w:rsidR="00D21EBB" w:rsidRDefault="00D21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21EBB" w14:paraId="3A106863" w14:textId="77777777">
        <w:trPr>
          <w:cantSplit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469C2" w14:textId="77777777" w:rsidR="00D21EBB" w:rsidRDefault="00D21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A0C5F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96AA3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6CA5B0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D2CCC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C8279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6392C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BFEF6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10321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1C1B5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0129D9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F55A7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D031" w14:textId="77777777" w:rsidR="00D21EBB" w:rsidRDefault="00B501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D0A1" w14:textId="77777777" w:rsidR="00D21EBB" w:rsidRDefault="00D21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D21EBB" w14:paraId="088DAB46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8164C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03E35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61BB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0EB8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97E6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30AC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E0B07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DF502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1B59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127A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AB61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85F6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0E48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C27BE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6921F9AC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04AA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6D120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89DA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61CF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0FF4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E035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12CB1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60AD2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9EF7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52FA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C2F28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05BA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9BBE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ABF1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5C0028BA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4224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42C7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3A212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5B14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FA74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1DDA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16812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265E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C80B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3145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F62D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F658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62E2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566A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5B71A0A9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73E6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22FFE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47E1B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A028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04DA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02AF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1CB552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4ED18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8978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0AA9E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5E1C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548D9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8364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69DD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</w:tbl>
    <w:p w14:paraId="312D5AA6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33FB5152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PLANO DE APLICAÇÃO FINANCEIRA</w:t>
      </w:r>
    </w:p>
    <w:tbl>
      <w:tblPr>
        <w:tblStyle w:val="a3"/>
        <w:tblW w:w="8731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28"/>
        <w:gridCol w:w="1645"/>
        <w:gridCol w:w="174"/>
        <w:gridCol w:w="1440"/>
        <w:gridCol w:w="182"/>
        <w:gridCol w:w="2562"/>
      </w:tblGrid>
      <w:tr w:rsidR="00D21EBB" w14:paraId="7736B210" w14:textId="77777777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6B8769" w14:textId="77777777" w:rsidR="00D21EBB" w:rsidRDefault="00B50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financeiros envolvidos no projeto</w:t>
            </w:r>
          </w:p>
        </w:tc>
      </w:tr>
      <w:tr w:rsidR="00D21EBB" w14:paraId="034D4DF5" w14:textId="77777777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5A17BC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 de Terceiros</w:t>
            </w:r>
          </w:p>
        </w:tc>
      </w:tr>
      <w:tr w:rsidR="00D21EBB" w14:paraId="004F8AAB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B46E7E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FC458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C5C61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0CB2E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do serviço (R$)</w:t>
            </w:r>
          </w:p>
        </w:tc>
      </w:tr>
      <w:tr w:rsidR="00D21EBB" w14:paraId="4806825D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7654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49C7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2B93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F8209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266D0F27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41742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D00E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8E4D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062D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1BC673CB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B095C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1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D2DF1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7F9AE42B" w14:textId="77777777">
        <w:trPr>
          <w:trHeight w:val="446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4E9D2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de consumo</w:t>
            </w:r>
          </w:p>
        </w:tc>
      </w:tr>
      <w:tr w:rsidR="00D21EBB" w14:paraId="0B427532" w14:textId="77777777">
        <w:trPr>
          <w:trHeight w:val="509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303F60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C4C85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073E4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AC91F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Preço total do produto (R$)</w:t>
            </w:r>
          </w:p>
        </w:tc>
      </w:tr>
      <w:tr w:rsidR="00D21EBB" w14:paraId="3F2156B2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96A4D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3F270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9C7C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01337E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0E03A26F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7B01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C7DB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F910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C62B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3ADBE5B8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B2649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2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88D9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5F76F832" w14:textId="77777777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0888DB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permanente</w:t>
            </w:r>
          </w:p>
        </w:tc>
      </w:tr>
      <w:tr w:rsidR="00D21EBB" w14:paraId="79B7C72D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1C90AB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E6EFA6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49323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0D8BC4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Preço total do produto (R$)</w:t>
            </w:r>
          </w:p>
        </w:tc>
      </w:tr>
      <w:tr w:rsidR="00D21EBB" w14:paraId="7AC43649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0F58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8BA6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D4B4C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7ED37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4208C3CB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3908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AC1DD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1FE6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87BF8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0132EFE5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C0F65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3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78EE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5223EE37" w14:textId="77777777">
        <w:trPr>
          <w:trHeight w:val="247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9D6D8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 Humanos</w:t>
            </w:r>
          </w:p>
        </w:tc>
      </w:tr>
      <w:tr w:rsidR="00D21EBB" w14:paraId="76E1C16F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69FD7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Bolsas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ED3D2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 (R$)</w:t>
            </w: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0FB86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E3486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Valor/Mês x Tempo (R$)</w:t>
            </w:r>
          </w:p>
        </w:tc>
      </w:tr>
      <w:tr w:rsidR="00D21EBB" w14:paraId="0CCC32C2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6A779" w14:textId="77777777" w:rsidR="00D21EBB" w:rsidRDefault="00B501DB">
            <w:pPr>
              <w:spacing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Pesquisador:</w:t>
            </w:r>
          </w:p>
          <w:p w14:paraId="5913B961" w14:textId="77777777" w:rsidR="00D21EBB" w:rsidRDefault="00B501DB">
            <w:pPr>
              <w:spacing w:before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B91B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1B3E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08FDF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63E4A908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400AA" w14:textId="77777777" w:rsidR="00D21EBB" w:rsidRDefault="00B501DB">
            <w:pPr>
              <w:spacing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Estudante:</w:t>
            </w:r>
          </w:p>
          <w:p w14:paraId="4A5A3879" w14:textId="77777777" w:rsidR="00D21EBB" w:rsidRDefault="00B501DB">
            <w:pPr>
              <w:spacing w:before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355513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0D689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1FC3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17021690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591D0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27C6B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EE80A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8C31C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354FF9C8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862DC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575E1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7F80D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3F738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03DB34E8" w14:textId="77777777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E50B6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Operacionais e Administrativas (DOA)</w:t>
            </w:r>
          </w:p>
        </w:tc>
      </w:tr>
      <w:tr w:rsidR="00D21EBB" w14:paraId="038840C6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895325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FUNDAÇÃO DE APOIO-DOA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76206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04D4515F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98F13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DO CEARÁ-RCI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286A5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078FEEB0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24C6D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5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AE429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27C414E8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C477BB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217B4" w14:textId="77777777" w:rsidR="00D21EBB" w:rsidRDefault="00D21EBB">
            <w:pPr>
              <w:jc w:val="both"/>
              <w:rPr>
                <w:sz w:val="24"/>
                <w:szCs w:val="24"/>
              </w:rPr>
            </w:pPr>
          </w:p>
        </w:tc>
      </w:tr>
      <w:tr w:rsidR="00D21EBB" w14:paraId="64FF5637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62CAD2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Valor Total do Projeto (Subtotais 1+2+3+4+5)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B9927" w14:textId="77777777" w:rsidR="00D21EBB" w:rsidRDefault="00B5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14:paraId="329B6F4C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10097EFE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Fortaleza/CE, [data completa]</w:t>
      </w:r>
    </w:p>
    <w:p w14:paraId="57599B95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Pela Universidade Federal do Ceará – UFC</w:t>
      </w:r>
    </w:p>
    <w:p w14:paraId="23B27DA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118AE69B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 da ICT Pública</w:t>
      </w:r>
    </w:p>
    <w:p w14:paraId="18BD7C9C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Pelo(s) Parceiro(s)</w:t>
      </w:r>
    </w:p>
    <w:p w14:paraId="38623E4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2BFBAF7D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</w:t>
      </w:r>
    </w:p>
    <w:p w14:paraId="718820C1" w14:textId="77777777" w:rsidR="00D21EBB" w:rsidRDefault="00B501DB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Pela Fundação de Apoio (se houver)</w:t>
      </w:r>
    </w:p>
    <w:p w14:paraId="0E5D7DDC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33B20A35" w14:textId="77777777" w:rsidR="00D21EBB" w:rsidRDefault="00B501DB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</w:t>
      </w:r>
    </w:p>
    <w:p w14:paraId="503E7050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06679DD5" w14:textId="77777777" w:rsidR="00D21EBB" w:rsidRDefault="00D21EBB">
      <w:pPr>
        <w:spacing w:before="280" w:after="280"/>
        <w:jc w:val="both"/>
        <w:rPr>
          <w:sz w:val="24"/>
          <w:szCs w:val="24"/>
        </w:rPr>
      </w:pPr>
    </w:p>
    <w:p w14:paraId="501EB604" w14:textId="77777777" w:rsidR="00D21EBB" w:rsidRDefault="00D21EBB">
      <w:pPr>
        <w:spacing w:after="0" w:line="240" w:lineRule="auto"/>
        <w:jc w:val="both"/>
        <w:rPr>
          <w:sz w:val="24"/>
          <w:szCs w:val="24"/>
        </w:rPr>
      </w:pPr>
    </w:p>
    <w:p w14:paraId="453995CA" w14:textId="77777777" w:rsidR="00D21EBB" w:rsidRDefault="00D21EBB">
      <w:pPr>
        <w:spacing w:before="280" w:after="280" w:line="240" w:lineRule="auto"/>
        <w:jc w:val="both"/>
        <w:rPr>
          <w:color w:val="000000"/>
        </w:rPr>
      </w:pPr>
    </w:p>
    <w:p w14:paraId="4D343428" w14:textId="77777777" w:rsidR="00D21EBB" w:rsidRDefault="00D21EBB">
      <w:pPr>
        <w:spacing w:before="280" w:after="280"/>
        <w:jc w:val="both"/>
        <w:rPr>
          <w:b/>
        </w:rPr>
      </w:pPr>
    </w:p>
    <w:p w14:paraId="66C1D133" w14:textId="77777777" w:rsidR="00D21EBB" w:rsidRDefault="00D21EBB">
      <w:pPr>
        <w:spacing w:before="280"/>
        <w:jc w:val="both"/>
        <w:rPr>
          <w:b/>
        </w:rPr>
      </w:pPr>
    </w:p>
    <w:sectPr w:rsidR="00D21EBB"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2855" w14:textId="77777777" w:rsidR="00B501DB" w:rsidRDefault="00B501DB">
      <w:pPr>
        <w:spacing w:after="0" w:line="240" w:lineRule="auto"/>
      </w:pPr>
      <w:r>
        <w:separator/>
      </w:r>
    </w:p>
  </w:endnote>
  <w:endnote w:type="continuationSeparator" w:id="0">
    <w:p w14:paraId="7B07402B" w14:textId="77777777" w:rsidR="00B501DB" w:rsidRDefault="00B5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 52 1 B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9412" w14:textId="77777777" w:rsidR="00B501DB" w:rsidRDefault="00B501DB">
      <w:pPr>
        <w:spacing w:after="0" w:line="240" w:lineRule="auto"/>
      </w:pPr>
      <w:r>
        <w:separator/>
      </w:r>
    </w:p>
  </w:footnote>
  <w:footnote w:type="continuationSeparator" w:id="0">
    <w:p w14:paraId="4D5331D6" w14:textId="77777777" w:rsidR="00B501DB" w:rsidRDefault="00B5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A57F" w14:textId="77777777" w:rsidR="00D21EBB" w:rsidRDefault="00B501DB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2F1DE4C6" wp14:editId="28DE5BB8">
          <wp:extent cx="1587337" cy="105313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337" cy="1053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757168DF" wp14:editId="1AD13AB6">
          <wp:extent cx="2546369" cy="4243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69" cy="42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B"/>
    <w:rsid w:val="001C2891"/>
    <w:rsid w:val="00B501DB"/>
    <w:rsid w:val="00D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9AFF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23395"/>
    <w:rPr>
      <w:b/>
      <w:bCs/>
    </w:rPr>
  </w:style>
  <w:style w:type="character" w:customStyle="1" w:styleId="Ttulo3Char">
    <w:name w:val="Título 3 Char"/>
    <w:basedOn w:val="Fontepargpadro"/>
    <w:uiPriority w:val="9"/>
    <w:semiHidden/>
    <w:rsid w:val="00D23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grafodaLista1">
    <w:name w:val="Parágrafo da Lista1"/>
    <w:basedOn w:val="Normal"/>
    <w:rsid w:val="00BB4AD0"/>
    <w:pPr>
      <w:suppressAutoHyphens/>
      <w:spacing w:after="0" w:line="240" w:lineRule="auto"/>
      <w:ind w:left="120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BB4AD0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Nivel1">
    <w:name w:val="Nivel1"/>
    <w:next w:val="Normal"/>
    <w:rsid w:val="007C2335"/>
    <w:pPr>
      <w:keepNext/>
      <w:keepLines/>
      <w:suppressAutoHyphens/>
      <w:spacing w:before="480" w:after="120" w:line="276" w:lineRule="auto"/>
      <w:ind w:left="1503"/>
      <w:jc w:val="both"/>
    </w:pPr>
    <w:rPr>
      <w:rFonts w:ascii="Liberation Serif" w:eastAsia="MS Gothic" w:hAnsi="Liberation Serif" w:cs="Arial"/>
      <w:kern w:val="2"/>
      <w:sz w:val="24"/>
      <w:szCs w:val="24"/>
      <w:lang w:bidi="hi-IN"/>
    </w:rPr>
  </w:style>
  <w:style w:type="paragraph" w:customStyle="1" w:styleId="Standard">
    <w:name w:val="Standard"/>
    <w:rsid w:val="007C2335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D80295"/>
    <w:pPr>
      <w:widowControl w:val="0"/>
      <w:suppressAutoHyphens/>
      <w:spacing w:after="0" w:line="240" w:lineRule="auto"/>
    </w:pPr>
    <w:rPr>
      <w:rFonts w:ascii="Humanst 52 1 BT" w:eastAsia="NSimSun" w:hAnsi="Humanst 52 1 BT" w:cs="Humanst 52 1 BT"/>
      <w:color w:val="000000"/>
      <w:kern w:val="2"/>
      <w:sz w:val="24"/>
      <w:szCs w:val="24"/>
      <w:lang w:eastAsia="zh-CN" w:bidi="hi-IN"/>
    </w:rPr>
  </w:style>
  <w:style w:type="paragraph" w:customStyle="1" w:styleId="CM8">
    <w:name w:val="CM8"/>
    <w:basedOn w:val="Default"/>
    <w:next w:val="Default"/>
    <w:rsid w:val="00D80295"/>
    <w:pPr>
      <w:widowControl/>
      <w:suppressAutoHyphens w:val="0"/>
      <w:spacing w:line="268" w:lineRule="atLeast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rsid w:val="00514FF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4FF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514FF3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Recuodecorpodetexto31">
    <w:name w:val="Recuo de corpo de texto 31"/>
    <w:basedOn w:val="Normal"/>
    <w:rsid w:val="00514FF3"/>
    <w:pPr>
      <w:suppressAutoHyphens/>
      <w:spacing w:after="120" w:line="240" w:lineRule="auto"/>
      <w:ind w:firstLine="708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B1F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orpo">
    <w:name w:val="S_corpo"/>
    <w:basedOn w:val="Normal"/>
    <w:rsid w:val="00E43F01"/>
    <w:pPr>
      <w:suppressAutoHyphens/>
      <w:spacing w:line="360" w:lineRule="auto"/>
      <w:ind w:firstLine="709"/>
      <w:jc w:val="both"/>
    </w:pPr>
    <w:rPr>
      <w:rFonts w:ascii="Arial" w:eastAsia="Aptos" w:hAnsi="Arial" w:cs="Arial"/>
      <w:bCs/>
      <w:kern w:val="2"/>
      <w:szCs w:val="20"/>
      <w:lang w:val="pt-PT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TSsitlDujLoV7sEiehjAurVFQ==">CgMxLjA4AHIhMTV2QUVzWTJTMmg1c3Y5c1RIVS1iTGp3aGJVbHVLeE5k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709</Words>
  <Characters>3832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Camila Pessoa</cp:lastModifiedBy>
  <cp:revision>2</cp:revision>
  <dcterms:created xsi:type="dcterms:W3CDTF">2025-09-17T15:04:00Z</dcterms:created>
  <dcterms:modified xsi:type="dcterms:W3CDTF">2025-09-17T15:04:00Z</dcterms:modified>
</cp:coreProperties>
</file>