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86ACAD" w14:textId="77777777" w:rsidR="0077473D" w:rsidRDefault="0099486B">
      <w:pPr>
        <w:spacing w:before="280" w:after="280" w:line="240" w:lineRule="auto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Agência de Inovação</w:t>
      </w:r>
      <w:r>
        <w:rPr>
          <w:b/>
          <w:sz w:val="32"/>
          <w:szCs w:val="32"/>
        </w:rPr>
        <w:br/>
        <w:t>Coordenadoria de Propriedade Intelectual e Transferência de Tecnologia - CPITT</w:t>
      </w:r>
    </w:p>
    <w:p w14:paraId="4B9B605C" w14:textId="77777777" w:rsidR="0077473D" w:rsidRDefault="0099486B">
      <w:pPr>
        <w:spacing w:before="280" w:after="280" w:line="240" w:lineRule="auto"/>
        <w:jc w:val="both"/>
        <w:rPr>
          <w:sz w:val="40"/>
          <w:szCs w:val="40"/>
        </w:rPr>
      </w:pPr>
      <w:r>
        <w:rPr>
          <w:sz w:val="30"/>
          <w:szCs w:val="30"/>
        </w:rPr>
        <w:t>MANIFESTAÇÃO TÉCNICA DA CPITT PRÉVIA A ASSINATURA DE DOCUMENTOS</w:t>
      </w:r>
      <w:r>
        <w:rPr>
          <w:sz w:val="40"/>
          <w:szCs w:val="40"/>
        </w:rPr>
        <w:t xml:space="preserve"> </w:t>
      </w:r>
    </w:p>
    <w:p w14:paraId="22CC7866" w14:textId="77777777" w:rsidR="0077473D" w:rsidRDefault="0099486B">
      <w:pPr>
        <w:spacing w:before="280" w:after="28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REQUISITO PARA A INSTRUÇÃO PROCESSUAL, PREVIAMENTE À CELEBRAÇÃO DE INSTRUMENTOS PREVISTOS NO MARCO LEGAL DE CIÊNCIA, TECNOLOGIA E INOVAÇÃO</w:t>
      </w:r>
    </w:p>
    <w:p w14:paraId="1933A5C4" w14:textId="77777777" w:rsidR="0077473D" w:rsidRDefault="0077473D">
      <w:pPr>
        <w:spacing w:before="280" w:after="280" w:line="240" w:lineRule="auto"/>
        <w:jc w:val="both"/>
        <w:rPr>
          <w:sz w:val="24"/>
          <w:szCs w:val="24"/>
        </w:rPr>
      </w:pPr>
    </w:p>
    <w:p w14:paraId="6D6B1955" w14:textId="77777777" w:rsidR="0077473D" w:rsidRDefault="0099486B">
      <w:pPr>
        <w:spacing w:before="280" w:after="280" w:line="240" w:lineRule="auto"/>
        <w:rPr>
          <w:sz w:val="24"/>
          <w:szCs w:val="24"/>
        </w:rPr>
      </w:pPr>
      <w:r>
        <w:rPr>
          <w:sz w:val="24"/>
          <w:szCs w:val="24"/>
        </w:rPr>
        <w:t>PARECER Nº XX/ANO/CPITT/PROINTER/UFC</w:t>
      </w:r>
      <w:r>
        <w:rPr>
          <w:sz w:val="24"/>
          <w:szCs w:val="24"/>
        </w:rPr>
        <w:br/>
        <w:t>PROCESSO Nº [número do SEI-UFC]</w:t>
      </w:r>
      <w:r>
        <w:rPr>
          <w:sz w:val="24"/>
          <w:szCs w:val="24"/>
        </w:rPr>
        <w:br/>
        <w:t>INTERESSADO: Universidade Federal do Ceará – UFC</w:t>
      </w:r>
      <w:r>
        <w:rPr>
          <w:sz w:val="24"/>
          <w:szCs w:val="24"/>
        </w:rPr>
        <w:br/>
        <w:t xml:space="preserve">ASSUNTO: Análise técnica do [instrumento a ser firmado – </w:t>
      </w:r>
      <w:proofErr w:type="spellStart"/>
      <w:r>
        <w:rPr>
          <w:sz w:val="24"/>
          <w:szCs w:val="24"/>
        </w:rPr>
        <w:t>ex</w:t>
      </w:r>
      <w:proofErr w:type="spellEnd"/>
      <w:r>
        <w:rPr>
          <w:sz w:val="24"/>
          <w:szCs w:val="24"/>
        </w:rPr>
        <w:t>: Acordo de Parceria para PD&amp;I] entre a UFC, [parceiros] e a [fundação de apoio, se houver]</w:t>
      </w:r>
    </w:p>
    <w:p w14:paraId="40B7B682" w14:textId="77777777" w:rsidR="0077473D" w:rsidRDefault="0077473D">
      <w:pPr>
        <w:spacing w:before="280" w:after="280"/>
        <w:jc w:val="both"/>
        <w:rPr>
          <w:b/>
          <w:sz w:val="24"/>
          <w:szCs w:val="24"/>
        </w:rPr>
      </w:pPr>
    </w:p>
    <w:p w14:paraId="62E170F7" w14:textId="77777777" w:rsidR="0077473D" w:rsidRDefault="0099486B">
      <w:pPr>
        <w:spacing w:before="280" w:after="28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1. INTRODUÇÃO</w:t>
      </w:r>
    </w:p>
    <w:p w14:paraId="7DB7A877" w14:textId="77777777" w:rsidR="0077473D" w:rsidRDefault="0099486B">
      <w:pPr>
        <w:spacing w:before="280" w:after="280"/>
        <w:jc w:val="both"/>
        <w:rPr>
          <w:sz w:val="24"/>
          <w:szCs w:val="24"/>
        </w:rPr>
      </w:pPr>
      <w:r>
        <w:rPr>
          <w:sz w:val="24"/>
          <w:szCs w:val="24"/>
        </w:rPr>
        <w:t>A presente manifestação é emitida pela Coordenadoria de Propriedade Intelectual e Transferência de Tecnologia – CPITT/PROINTER/UFC, no exercício das atribuições do Núcleo de Inovação Tecnológica (NIT) da Universidade Federal do Ceará, conforme o disposto no art. 16, § 1º, da Lei nº 10.973, de 2 de dezembro de 2004, no Decreto nº 9.283, de 7 de fevereiro de 2018, e na Resolução nº 21/CONSUNI/2016, que institui o Comitê de Inovação Tecnológica – COMIT.</w:t>
      </w:r>
    </w:p>
    <w:p w14:paraId="09C6DD49" w14:textId="77777777" w:rsidR="0077473D" w:rsidRDefault="0099486B">
      <w:pPr>
        <w:spacing w:before="280" w:after="28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O [instrumento jurídico – </w:t>
      </w:r>
      <w:proofErr w:type="spellStart"/>
      <w:r>
        <w:rPr>
          <w:sz w:val="24"/>
          <w:szCs w:val="24"/>
        </w:rPr>
        <w:t>ex</w:t>
      </w:r>
      <w:proofErr w:type="spellEnd"/>
      <w:r>
        <w:rPr>
          <w:sz w:val="24"/>
          <w:szCs w:val="24"/>
        </w:rPr>
        <w:t>: acordo de parceria] em análise tem por objeto a execução do projeto “[Título do Projeto]”, conforme detalhado no Plano de Trabalho anexo ao processo SEI nº XXX. O projeto visa [descrever o objetivo geral], com os seguintes objetivos específicos: [listar objetivos específicos].</w:t>
      </w:r>
    </w:p>
    <w:p w14:paraId="2D23FD55" w14:textId="77777777" w:rsidR="0077473D" w:rsidRDefault="0077473D">
      <w:pPr>
        <w:spacing w:before="280" w:after="280"/>
        <w:jc w:val="both"/>
        <w:rPr>
          <w:sz w:val="24"/>
          <w:szCs w:val="24"/>
        </w:rPr>
      </w:pPr>
    </w:p>
    <w:p w14:paraId="58BA681D" w14:textId="77777777" w:rsidR="0077473D" w:rsidRDefault="0077473D">
      <w:pPr>
        <w:spacing w:before="280" w:after="280"/>
        <w:jc w:val="both"/>
        <w:rPr>
          <w:sz w:val="24"/>
          <w:szCs w:val="24"/>
        </w:rPr>
      </w:pPr>
    </w:p>
    <w:p w14:paraId="02391042" w14:textId="77777777" w:rsidR="0077473D" w:rsidRDefault="0077473D">
      <w:pPr>
        <w:spacing w:before="280" w:after="280"/>
        <w:jc w:val="both"/>
        <w:rPr>
          <w:sz w:val="24"/>
          <w:szCs w:val="24"/>
        </w:rPr>
      </w:pPr>
    </w:p>
    <w:p w14:paraId="623160C8" w14:textId="77777777" w:rsidR="0077473D" w:rsidRDefault="0099486B">
      <w:pPr>
        <w:spacing w:before="280" w:after="28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2. DA ANÁLISE</w:t>
      </w:r>
    </w:p>
    <w:p w14:paraId="1B5ACA54" w14:textId="77777777" w:rsidR="0077473D" w:rsidRDefault="0099486B">
      <w:pPr>
        <w:spacing w:after="0" w:line="24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2.1. Do enquadramento na Lei nº 10.973/2004</w:t>
      </w:r>
    </w:p>
    <w:p w14:paraId="0510B1B1" w14:textId="77777777" w:rsidR="0077473D" w:rsidRDefault="0099486B">
      <w:pPr>
        <w:spacing w:before="280" w:after="280" w:line="240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Com base nos elementos constantes do Plano de Trabalho, verifica-se que o instrumento jurídico se enquadra no art. [indicar o artigo] da Lei nº 10.973/2004, tratando das seguintes atividades:</w:t>
      </w:r>
    </w:p>
    <w:p w14:paraId="6C7D771D" w14:textId="77777777" w:rsidR="0077473D" w:rsidRDefault="0099486B">
      <w:pPr>
        <w:spacing w:before="280" w:after="280" w:line="240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- [Atividade 1, </w:t>
      </w:r>
      <w:proofErr w:type="spellStart"/>
      <w:r>
        <w:rPr>
          <w:color w:val="000000"/>
          <w:sz w:val="24"/>
          <w:szCs w:val="24"/>
        </w:rPr>
        <w:t>ex</w:t>
      </w:r>
      <w:proofErr w:type="spellEnd"/>
      <w:r>
        <w:rPr>
          <w:color w:val="000000"/>
          <w:sz w:val="24"/>
          <w:szCs w:val="24"/>
        </w:rPr>
        <w:t>: desenvolvimento de produto/processo inovador];</w:t>
      </w:r>
    </w:p>
    <w:p w14:paraId="244F8CFF" w14:textId="77777777" w:rsidR="0077473D" w:rsidRDefault="0099486B">
      <w:pPr>
        <w:spacing w:before="280" w:after="280" w:line="240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- [Atividade 2];</w:t>
      </w:r>
    </w:p>
    <w:p w14:paraId="1AE0D70D" w14:textId="77777777" w:rsidR="0077473D" w:rsidRDefault="0099486B">
      <w:pPr>
        <w:spacing w:before="280" w:after="280" w:line="240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- [Atividade 3, etc.].</w:t>
      </w:r>
    </w:p>
    <w:p w14:paraId="3EA6BAFB" w14:textId="77777777" w:rsidR="0077473D" w:rsidRDefault="0099486B">
      <w:pPr>
        <w:spacing w:before="280" w:after="280" w:line="240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A parceria caracteriza-se, assim, como adequada ao objeto e às finalidades previstas no Marco Legal de Ciência, Tecnologia e Inovação.</w:t>
      </w:r>
    </w:p>
    <w:p w14:paraId="1D5FFDF0" w14:textId="77777777" w:rsidR="0077473D" w:rsidRDefault="0077473D">
      <w:pPr>
        <w:spacing w:before="280" w:after="280" w:line="240" w:lineRule="auto"/>
        <w:jc w:val="both"/>
        <w:rPr>
          <w:color w:val="000000"/>
          <w:sz w:val="24"/>
          <w:szCs w:val="24"/>
        </w:rPr>
      </w:pPr>
    </w:p>
    <w:p w14:paraId="069D8FFF" w14:textId="77777777" w:rsidR="0077473D" w:rsidRDefault="0099486B">
      <w:pPr>
        <w:spacing w:after="0" w:line="240" w:lineRule="auto"/>
        <w:jc w:val="both"/>
        <w:rPr>
          <w:sz w:val="24"/>
          <w:szCs w:val="24"/>
        </w:rPr>
      </w:pPr>
      <w:r>
        <w:rPr>
          <w:b/>
          <w:sz w:val="24"/>
          <w:szCs w:val="24"/>
        </w:rPr>
        <w:t>2.2.  Da minuta do instrumento e do plano de trabalho</w:t>
      </w:r>
    </w:p>
    <w:p w14:paraId="65A9D8C4" w14:textId="77777777" w:rsidR="0077473D" w:rsidRDefault="0077473D">
      <w:pPr>
        <w:spacing w:after="0" w:line="240" w:lineRule="auto"/>
        <w:jc w:val="both"/>
        <w:rPr>
          <w:sz w:val="24"/>
          <w:szCs w:val="24"/>
        </w:rPr>
      </w:pPr>
    </w:p>
    <w:p w14:paraId="3FEDBAB5" w14:textId="77777777" w:rsidR="0077473D" w:rsidRDefault="0099486B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A minuta do instrumento jurídico adota integralmente o modelo padrão elaborado pela CP-CT&amp;I/PGF/AGU, com as customizações necessárias ao contexto da UFC, especialmente no que se refere:</w:t>
      </w:r>
    </w:p>
    <w:p w14:paraId="1E2093FD" w14:textId="77777777" w:rsidR="0077473D" w:rsidRDefault="0077473D">
      <w:pPr>
        <w:spacing w:after="0" w:line="240" w:lineRule="auto"/>
        <w:jc w:val="both"/>
        <w:rPr>
          <w:sz w:val="24"/>
          <w:szCs w:val="24"/>
        </w:rPr>
      </w:pPr>
    </w:p>
    <w:p w14:paraId="62DA0967" w14:textId="77777777" w:rsidR="0077473D" w:rsidRDefault="0099486B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- À inserção das competências do CPITT/PROINTER como NIT institucional;</w:t>
      </w:r>
    </w:p>
    <w:p w14:paraId="61A7B2F8" w14:textId="77777777" w:rsidR="0077473D" w:rsidRDefault="0099486B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- À vinculação ao fluxo interno de celebração dos instrumentos do MLCT&amp;I previsto na Portaria nº 345/2025;</w:t>
      </w:r>
    </w:p>
    <w:p w14:paraId="7989CC47" w14:textId="77777777" w:rsidR="0077473D" w:rsidRDefault="0099486B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- À observância da Política Institucional de Inovação vigente</w:t>
      </w:r>
    </w:p>
    <w:p w14:paraId="366EA71F" w14:textId="77777777" w:rsidR="0077473D" w:rsidRDefault="0077473D">
      <w:pPr>
        <w:spacing w:after="0" w:line="240" w:lineRule="auto"/>
        <w:jc w:val="both"/>
        <w:rPr>
          <w:sz w:val="24"/>
          <w:szCs w:val="24"/>
        </w:rPr>
      </w:pPr>
    </w:p>
    <w:p w14:paraId="4E0E1652" w14:textId="77777777" w:rsidR="0077473D" w:rsidRDefault="0099486B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O Plano de Trabalho atende ao disposto no §1º do art. 35 do Decreto nº 9.283/2018, contendo objetivos, metas, cronograma, orçamento, indicadores e mecanismos de acompanhamento.</w:t>
      </w:r>
    </w:p>
    <w:p w14:paraId="0D7B1B43" w14:textId="77777777" w:rsidR="0077473D" w:rsidRDefault="0077473D">
      <w:pPr>
        <w:spacing w:after="0" w:line="240" w:lineRule="auto"/>
        <w:jc w:val="both"/>
        <w:rPr>
          <w:sz w:val="24"/>
          <w:szCs w:val="24"/>
        </w:rPr>
      </w:pPr>
    </w:p>
    <w:p w14:paraId="46D19A27" w14:textId="77777777" w:rsidR="0077473D" w:rsidRDefault="0099486B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[Informar se haverá ou não repasse financeiro].</w:t>
      </w:r>
    </w:p>
    <w:p w14:paraId="7213A893" w14:textId="77777777" w:rsidR="0077473D" w:rsidRDefault="0077473D">
      <w:pPr>
        <w:spacing w:after="0" w:line="240" w:lineRule="auto"/>
        <w:jc w:val="both"/>
        <w:rPr>
          <w:sz w:val="24"/>
          <w:szCs w:val="24"/>
        </w:rPr>
      </w:pPr>
    </w:p>
    <w:p w14:paraId="77370A82" w14:textId="77777777" w:rsidR="0077473D" w:rsidRDefault="0077473D">
      <w:pPr>
        <w:spacing w:after="0" w:line="240" w:lineRule="auto"/>
        <w:jc w:val="both"/>
        <w:rPr>
          <w:sz w:val="24"/>
          <w:szCs w:val="24"/>
        </w:rPr>
      </w:pPr>
    </w:p>
    <w:p w14:paraId="159B07DA" w14:textId="77777777" w:rsidR="0077473D" w:rsidRDefault="0099486B">
      <w:pPr>
        <w:spacing w:after="0" w:line="24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2.3. Das cláusulas de propriedade intelectual e confidencialidade</w:t>
      </w:r>
    </w:p>
    <w:p w14:paraId="7788FBF3" w14:textId="77777777" w:rsidR="0077473D" w:rsidRDefault="0077473D">
      <w:pPr>
        <w:spacing w:after="0" w:line="240" w:lineRule="auto"/>
        <w:jc w:val="both"/>
        <w:rPr>
          <w:sz w:val="24"/>
          <w:szCs w:val="24"/>
        </w:rPr>
      </w:pPr>
    </w:p>
    <w:p w14:paraId="5D369D99" w14:textId="77777777" w:rsidR="0077473D" w:rsidRDefault="0099486B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As cláusulas contratuais relativas à propriedade intelectual e ao sigilo estão compatíveis com a política de inovação da UFC, sendo observados os seguintes pontos:</w:t>
      </w:r>
    </w:p>
    <w:p w14:paraId="1348EE65" w14:textId="77777777" w:rsidR="0077473D" w:rsidRDefault="0077473D">
      <w:pPr>
        <w:spacing w:after="0" w:line="240" w:lineRule="auto"/>
        <w:jc w:val="both"/>
        <w:rPr>
          <w:sz w:val="24"/>
          <w:szCs w:val="24"/>
        </w:rPr>
      </w:pPr>
    </w:p>
    <w:p w14:paraId="6FEE5D2C" w14:textId="77777777" w:rsidR="0077473D" w:rsidRDefault="0099486B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- A titularidade da criação resultante está devidamente tratada, respeitando a titularidade da UFC nos termos do art. 6º da Resolução nº 38/CONSUNI/2017;</w:t>
      </w:r>
    </w:p>
    <w:p w14:paraId="267961F0" w14:textId="77777777" w:rsidR="0077473D" w:rsidRDefault="0099486B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- Está prevista a possibilidade de exploração, cessão ou licenciamento da tecnologia com repartição justa dos benefícios;</w:t>
      </w:r>
    </w:p>
    <w:p w14:paraId="19AEFEE5" w14:textId="77777777" w:rsidR="0077473D" w:rsidRDefault="0099486B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- A valoração da propriedade intelectual, em caso de transferência, deverá observar critérios objetivos e economicamente mensuráveis, conforme art. 9º, §3º, da Lei nº 10.973/2004 e art. 37, §1º, do Decreto nº 9.283/2018;</w:t>
      </w:r>
    </w:p>
    <w:p w14:paraId="69754E56" w14:textId="77777777" w:rsidR="0077473D" w:rsidRDefault="0099486B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- Há previsão de cláusula de confidencialidade para resguardar os ativos intangíveis envolvidos.</w:t>
      </w:r>
    </w:p>
    <w:p w14:paraId="544B2D74" w14:textId="77777777" w:rsidR="0077473D" w:rsidRDefault="0077473D">
      <w:pPr>
        <w:spacing w:after="0" w:line="240" w:lineRule="auto"/>
        <w:jc w:val="both"/>
        <w:rPr>
          <w:sz w:val="24"/>
          <w:szCs w:val="24"/>
        </w:rPr>
      </w:pPr>
    </w:p>
    <w:p w14:paraId="631BB0C7" w14:textId="77777777" w:rsidR="0077473D" w:rsidRDefault="0077473D">
      <w:pPr>
        <w:spacing w:after="0" w:line="240" w:lineRule="auto"/>
        <w:jc w:val="both"/>
        <w:rPr>
          <w:sz w:val="24"/>
          <w:szCs w:val="24"/>
        </w:rPr>
      </w:pPr>
    </w:p>
    <w:p w14:paraId="3859A2E0" w14:textId="77777777" w:rsidR="0077473D" w:rsidRDefault="0099486B">
      <w:pPr>
        <w:spacing w:before="280" w:after="28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3. CONCLUSÃO</w:t>
      </w:r>
    </w:p>
    <w:p w14:paraId="61CA4A62" w14:textId="77777777" w:rsidR="0077473D" w:rsidRDefault="0099486B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Ante o exposto, ressalvados os aspectos que escapam às competências do NIT/CPITT, conclui-se que o instrumento jurídico submetido à análise </w:t>
      </w:r>
      <w:proofErr w:type="gramStart"/>
      <w:r>
        <w:rPr>
          <w:sz w:val="24"/>
          <w:szCs w:val="24"/>
        </w:rPr>
        <w:t>encontra-se</w:t>
      </w:r>
      <w:proofErr w:type="gramEnd"/>
      <w:r>
        <w:rPr>
          <w:sz w:val="24"/>
          <w:szCs w:val="24"/>
        </w:rPr>
        <w:t xml:space="preserve"> </w:t>
      </w:r>
      <w:r>
        <w:rPr>
          <w:b/>
          <w:sz w:val="24"/>
          <w:szCs w:val="24"/>
        </w:rPr>
        <w:t>compatível com a política de inovação da Universidade Federal do Ceará</w:t>
      </w:r>
      <w:r>
        <w:rPr>
          <w:sz w:val="24"/>
          <w:szCs w:val="24"/>
        </w:rPr>
        <w:t xml:space="preserve">, </w:t>
      </w:r>
      <w:r>
        <w:rPr>
          <w:b/>
          <w:sz w:val="24"/>
          <w:szCs w:val="24"/>
        </w:rPr>
        <w:t>atende às disposições do Marco Legal da CT&amp;I</w:t>
      </w:r>
      <w:r>
        <w:rPr>
          <w:sz w:val="24"/>
          <w:szCs w:val="24"/>
        </w:rPr>
        <w:t xml:space="preserve"> e </w:t>
      </w:r>
      <w:r>
        <w:rPr>
          <w:b/>
          <w:sz w:val="24"/>
          <w:szCs w:val="24"/>
        </w:rPr>
        <w:t>não apresenta óbices à sua celebração</w:t>
      </w:r>
      <w:r>
        <w:rPr>
          <w:sz w:val="24"/>
          <w:szCs w:val="24"/>
        </w:rPr>
        <w:t>, podendo o processo prosseguir para deliberação pelas instâncias competentes.</w:t>
      </w:r>
    </w:p>
    <w:p w14:paraId="289477BB" w14:textId="77777777" w:rsidR="0077473D" w:rsidRDefault="0077473D">
      <w:pPr>
        <w:spacing w:before="280" w:after="280" w:line="240" w:lineRule="auto"/>
        <w:jc w:val="both"/>
        <w:rPr>
          <w:color w:val="000000"/>
        </w:rPr>
      </w:pPr>
    </w:p>
    <w:p w14:paraId="62C20A83" w14:textId="77777777" w:rsidR="0077473D" w:rsidRDefault="0077473D">
      <w:pPr>
        <w:spacing w:before="280" w:after="280"/>
        <w:jc w:val="both"/>
        <w:rPr>
          <w:b/>
        </w:rPr>
      </w:pPr>
    </w:p>
    <w:p w14:paraId="491A2BAA" w14:textId="77777777" w:rsidR="0077473D" w:rsidRDefault="0077473D">
      <w:pPr>
        <w:spacing w:before="280"/>
        <w:jc w:val="both"/>
        <w:rPr>
          <w:b/>
        </w:rPr>
      </w:pPr>
    </w:p>
    <w:sectPr w:rsidR="0077473D">
      <w:headerReference w:type="default" r:id="rId7"/>
      <w:pgSz w:w="11906" w:h="16838"/>
      <w:pgMar w:top="1133" w:right="1701" w:bottom="1417" w:left="170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62B944" w14:textId="77777777" w:rsidR="0099486B" w:rsidRDefault="0099486B">
      <w:pPr>
        <w:spacing w:after="0" w:line="240" w:lineRule="auto"/>
      </w:pPr>
      <w:r>
        <w:separator/>
      </w:r>
    </w:p>
  </w:endnote>
  <w:endnote w:type="continuationSeparator" w:id="0">
    <w:p w14:paraId="7C4B26B5" w14:textId="77777777" w:rsidR="0099486B" w:rsidRDefault="009948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Liberation Serif">
    <w:altName w:val="Times New Roman"/>
    <w:charset w:val="00"/>
    <w:family w:val="auto"/>
    <w:pitch w:val="default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umanst 52 1 BT">
    <w:altName w:val="Calibri"/>
    <w:charset w:val="00"/>
    <w:family w:val="auto"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647577" w14:textId="77777777" w:rsidR="0099486B" w:rsidRDefault="0099486B">
      <w:pPr>
        <w:spacing w:after="0" w:line="240" w:lineRule="auto"/>
      </w:pPr>
      <w:r>
        <w:separator/>
      </w:r>
    </w:p>
  </w:footnote>
  <w:footnote w:type="continuationSeparator" w:id="0">
    <w:p w14:paraId="709D6FC2" w14:textId="77777777" w:rsidR="0099486B" w:rsidRDefault="009948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22E51D" w14:textId="77777777" w:rsidR="0077473D" w:rsidRDefault="0099486B">
    <w:pPr>
      <w:spacing w:after="0" w:line="276" w:lineRule="auto"/>
      <w:jc w:val="center"/>
    </w:pPr>
    <w:r>
      <w:rPr>
        <w:rFonts w:ascii="Arial" w:eastAsia="Arial" w:hAnsi="Arial" w:cs="Arial"/>
        <w:noProof/>
      </w:rPr>
      <w:drawing>
        <wp:inline distT="114300" distB="114300" distL="114300" distR="114300" wp14:anchorId="4E829753" wp14:editId="02F438A0">
          <wp:extent cx="1775902" cy="1178243"/>
          <wp:effectExtent l="0" t="0" r="0" b="0"/>
          <wp:docPr id="1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775902" cy="1178243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>
      <w:rPr>
        <w:rFonts w:ascii="Arial" w:eastAsia="Arial" w:hAnsi="Arial" w:cs="Arial"/>
      </w:rPr>
      <w:t xml:space="preserve">                           </w:t>
    </w:r>
    <w:r>
      <w:rPr>
        <w:rFonts w:ascii="Arial" w:eastAsia="Arial" w:hAnsi="Arial" w:cs="Arial"/>
        <w:noProof/>
      </w:rPr>
      <w:drawing>
        <wp:inline distT="114300" distB="114300" distL="114300" distR="114300" wp14:anchorId="6E2D140F" wp14:editId="52677DA9">
          <wp:extent cx="2382675" cy="401574"/>
          <wp:effectExtent l="0" t="0" r="0" b="0"/>
          <wp:docPr id="2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382675" cy="401574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473D"/>
    <w:rsid w:val="001C2891"/>
    <w:rsid w:val="0077473D"/>
    <w:rsid w:val="009948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579709"/>
  <w15:docId w15:val="{9E27E6E9-8424-4835-BC26-92F6F5E8C1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spacing w:line="240" w:lineRule="auto"/>
      <w:outlineLvl w:val="0"/>
    </w:pPr>
    <w:rPr>
      <w:rFonts w:ascii="Times New Roman" w:eastAsia="Times New Roman" w:hAnsi="Times New Roman" w:cs="Times New Roman"/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spacing w:line="240" w:lineRule="auto"/>
      <w:outlineLvl w:val="1"/>
    </w:pPr>
    <w:rPr>
      <w:rFonts w:ascii="Times New Roman" w:eastAsia="Times New Roman" w:hAnsi="Times New Roman" w:cs="Times New Roman"/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2"/>
    </w:pPr>
    <w:rPr>
      <w:color w:val="1F3863"/>
      <w:sz w:val="24"/>
      <w:szCs w:val="24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customStyle="1" w:styleId="Ttulo1Char">
    <w:name w:val="Título 1 Char"/>
    <w:basedOn w:val="Fontepargpadro"/>
    <w:uiPriority w:val="9"/>
    <w:rsid w:val="00D23395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customStyle="1" w:styleId="Ttulo2Char">
    <w:name w:val="Título 2 Char"/>
    <w:basedOn w:val="Fontepargpadro"/>
    <w:uiPriority w:val="9"/>
    <w:rsid w:val="00D23395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styleId="Forte">
    <w:name w:val="Strong"/>
    <w:basedOn w:val="Fontepargpadro"/>
    <w:uiPriority w:val="22"/>
    <w:qFormat/>
    <w:rsid w:val="00D23395"/>
    <w:rPr>
      <w:b/>
      <w:bCs/>
    </w:rPr>
  </w:style>
  <w:style w:type="character" w:customStyle="1" w:styleId="Ttulo3Char">
    <w:name w:val="Título 3 Char"/>
    <w:basedOn w:val="Fontepargpadro"/>
    <w:uiPriority w:val="9"/>
    <w:semiHidden/>
    <w:rsid w:val="00D23395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customStyle="1" w:styleId="PargrafodaLista1">
    <w:name w:val="Parágrafo da Lista1"/>
    <w:basedOn w:val="Normal"/>
    <w:rsid w:val="00BB4AD0"/>
    <w:pPr>
      <w:suppressAutoHyphens/>
      <w:spacing w:after="0" w:line="240" w:lineRule="auto"/>
      <w:ind w:left="120"/>
      <w:jc w:val="both"/>
    </w:pPr>
    <w:rPr>
      <w:rFonts w:ascii="Liberation Serif" w:eastAsia="NSimSun" w:hAnsi="Liberation Serif" w:cs="Arial"/>
      <w:kern w:val="2"/>
      <w:sz w:val="24"/>
      <w:szCs w:val="24"/>
      <w:lang w:eastAsia="zh-CN" w:bidi="hi-IN"/>
    </w:rPr>
  </w:style>
  <w:style w:type="paragraph" w:customStyle="1" w:styleId="Corpodetexto21">
    <w:name w:val="Corpo de texto 21"/>
    <w:basedOn w:val="Normal"/>
    <w:rsid w:val="00BB4AD0"/>
    <w:pPr>
      <w:suppressAutoHyphens/>
      <w:spacing w:after="240" w:line="360" w:lineRule="auto"/>
      <w:jc w:val="both"/>
    </w:pPr>
    <w:rPr>
      <w:rFonts w:ascii="Liberation Serif" w:eastAsia="NSimSun" w:hAnsi="Liberation Serif" w:cs="Arial"/>
      <w:kern w:val="2"/>
      <w:sz w:val="24"/>
      <w:szCs w:val="24"/>
      <w:lang w:bidi="hi-IN"/>
    </w:rPr>
  </w:style>
  <w:style w:type="paragraph" w:customStyle="1" w:styleId="Nivel1">
    <w:name w:val="Nivel1"/>
    <w:next w:val="Normal"/>
    <w:rsid w:val="007C2335"/>
    <w:pPr>
      <w:keepNext/>
      <w:keepLines/>
      <w:suppressAutoHyphens/>
      <w:spacing w:before="480" w:after="120" w:line="276" w:lineRule="auto"/>
      <w:ind w:left="1503"/>
      <w:jc w:val="both"/>
    </w:pPr>
    <w:rPr>
      <w:rFonts w:ascii="Liberation Serif" w:eastAsia="MS Gothic" w:hAnsi="Liberation Serif" w:cs="Arial"/>
      <w:kern w:val="2"/>
      <w:sz w:val="24"/>
      <w:szCs w:val="24"/>
      <w:lang w:bidi="hi-IN"/>
    </w:rPr>
  </w:style>
  <w:style w:type="paragraph" w:customStyle="1" w:styleId="Standard">
    <w:name w:val="Standard"/>
    <w:rsid w:val="007C2335"/>
    <w:pPr>
      <w:widowControl w:val="0"/>
      <w:suppressAutoHyphens/>
      <w:spacing w:after="0" w:line="240" w:lineRule="auto"/>
      <w:textAlignment w:val="baseline"/>
    </w:pPr>
    <w:rPr>
      <w:rFonts w:ascii="Liberation Serif" w:eastAsia="NSimSun" w:hAnsi="Liberation Serif" w:cs="Arial"/>
      <w:color w:val="000000"/>
      <w:kern w:val="2"/>
      <w:sz w:val="24"/>
      <w:szCs w:val="24"/>
      <w:lang w:val="en-US" w:eastAsia="zh-CN" w:bidi="hi-IN"/>
    </w:rPr>
  </w:style>
  <w:style w:type="paragraph" w:customStyle="1" w:styleId="Default">
    <w:name w:val="Default"/>
    <w:rsid w:val="00D80295"/>
    <w:pPr>
      <w:widowControl w:val="0"/>
      <w:suppressAutoHyphens/>
      <w:spacing w:after="0" w:line="240" w:lineRule="auto"/>
    </w:pPr>
    <w:rPr>
      <w:rFonts w:ascii="Humanst 52 1 BT" w:eastAsia="NSimSun" w:hAnsi="Humanst 52 1 BT" w:cs="Humanst 52 1 BT"/>
      <w:color w:val="000000"/>
      <w:kern w:val="2"/>
      <w:sz w:val="24"/>
      <w:szCs w:val="24"/>
      <w:lang w:eastAsia="zh-CN" w:bidi="hi-IN"/>
    </w:rPr>
  </w:style>
  <w:style w:type="paragraph" w:customStyle="1" w:styleId="CM8">
    <w:name w:val="CM8"/>
    <w:basedOn w:val="Default"/>
    <w:next w:val="Default"/>
    <w:rsid w:val="00D80295"/>
    <w:pPr>
      <w:widowControl/>
      <w:suppressAutoHyphens w:val="0"/>
      <w:spacing w:line="268" w:lineRule="atLeast"/>
    </w:pPr>
    <w:rPr>
      <w:rFonts w:ascii="Times New Roman" w:hAnsi="Times New Roman" w:cs="Times New Roman"/>
      <w:color w:val="auto"/>
    </w:rPr>
  </w:style>
  <w:style w:type="paragraph" w:styleId="Corpodetexto">
    <w:name w:val="Body Text"/>
    <w:basedOn w:val="Normal"/>
    <w:link w:val="CorpodetextoChar"/>
    <w:rsid w:val="00514FF3"/>
    <w:pPr>
      <w:suppressAutoHyphens/>
      <w:spacing w:after="140" w:line="276" w:lineRule="auto"/>
    </w:pPr>
    <w:rPr>
      <w:rFonts w:ascii="Liberation Serif" w:eastAsia="NSimSun" w:hAnsi="Liberation Serif" w:cs="Arial"/>
      <w:kern w:val="2"/>
      <w:sz w:val="24"/>
      <w:szCs w:val="24"/>
      <w:lang w:eastAsia="zh-CN" w:bidi="hi-IN"/>
    </w:rPr>
  </w:style>
  <w:style w:type="character" w:customStyle="1" w:styleId="CorpodetextoChar">
    <w:name w:val="Corpo de texto Char"/>
    <w:basedOn w:val="Fontepargpadro"/>
    <w:link w:val="Corpodetexto"/>
    <w:rsid w:val="00514FF3"/>
    <w:rPr>
      <w:rFonts w:ascii="Liberation Serif" w:eastAsia="NSimSun" w:hAnsi="Liberation Serif" w:cs="Arial"/>
      <w:kern w:val="2"/>
      <w:sz w:val="24"/>
      <w:szCs w:val="24"/>
      <w:lang w:eastAsia="zh-CN" w:bidi="hi-IN"/>
    </w:rPr>
  </w:style>
  <w:style w:type="paragraph" w:customStyle="1" w:styleId="Corpodetexto22">
    <w:name w:val="Corpo de texto 22"/>
    <w:basedOn w:val="Normal"/>
    <w:rsid w:val="00514FF3"/>
    <w:pPr>
      <w:suppressAutoHyphens/>
      <w:spacing w:after="240" w:line="360" w:lineRule="auto"/>
      <w:jc w:val="both"/>
    </w:pPr>
    <w:rPr>
      <w:rFonts w:ascii="Liberation Serif" w:eastAsia="NSimSun" w:hAnsi="Liberation Serif" w:cs="Arial"/>
      <w:kern w:val="2"/>
      <w:sz w:val="24"/>
      <w:szCs w:val="24"/>
      <w:lang w:bidi="hi-IN"/>
    </w:rPr>
  </w:style>
  <w:style w:type="paragraph" w:customStyle="1" w:styleId="Recuodecorpodetexto31">
    <w:name w:val="Recuo de corpo de texto 31"/>
    <w:basedOn w:val="Normal"/>
    <w:rsid w:val="00514FF3"/>
    <w:pPr>
      <w:suppressAutoHyphens/>
      <w:spacing w:after="120" w:line="240" w:lineRule="auto"/>
      <w:ind w:firstLine="708"/>
      <w:jc w:val="both"/>
    </w:pPr>
    <w:rPr>
      <w:rFonts w:ascii="Liberation Serif" w:eastAsia="NSimSun" w:hAnsi="Liberation Serif" w:cs="Arial"/>
      <w:kern w:val="2"/>
      <w:sz w:val="24"/>
      <w:szCs w:val="24"/>
      <w:lang w:eastAsia="zh-CN" w:bidi="hi-IN"/>
    </w:rPr>
  </w:style>
  <w:style w:type="paragraph" w:styleId="PargrafodaLista">
    <w:name w:val="List Paragraph"/>
    <w:basedOn w:val="Normal"/>
    <w:uiPriority w:val="34"/>
    <w:qFormat/>
    <w:rsid w:val="00DB1FFF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AB5F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8XO8qyB9ZomBOzT0AQnHXAH8oqw==">CgMxLjA4AHIhMTVfc1otbWdOVVgtS1ZXWUw5RS1rel9naVN0cGVyaUlj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592</Words>
  <Characters>3198</Characters>
  <Application>Microsoft Office Word</Application>
  <DocSecurity>0</DocSecurity>
  <Lines>26</Lines>
  <Paragraphs>7</Paragraphs>
  <ScaleCrop>false</ScaleCrop>
  <Company/>
  <LinksUpToDate>false</LinksUpToDate>
  <CharactersWithSpaces>3783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César</dc:creator>
  <cp:lastModifiedBy>Camila Pessoa</cp:lastModifiedBy>
  <cp:revision>2</cp:revision>
  <dcterms:created xsi:type="dcterms:W3CDTF">2025-09-17T15:35:00Z</dcterms:created>
  <dcterms:modified xsi:type="dcterms:W3CDTF">2025-09-17T15:35:00Z</dcterms:modified>
</cp:coreProperties>
</file>